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CFC25" w14:textId="6E9A1B59" w:rsidR="006B7CDE" w:rsidRDefault="006B7CDE" w:rsidP="006B7CDE">
      <w:pPr>
        <w:spacing w:before="240" w:after="240" w:line="360" w:lineRule="auto"/>
        <w:jc w:val="right"/>
        <w:rPr>
          <w:b/>
          <w:bCs/>
          <w:sz w:val="32"/>
          <w:szCs w:val="32"/>
        </w:rPr>
      </w:pPr>
      <w:r w:rsidRPr="003B6672">
        <w:rPr>
          <w:b/>
          <w:i/>
          <w:szCs w:val="20"/>
        </w:rPr>
        <w:t xml:space="preserve">Artículos </w:t>
      </w:r>
      <w:r>
        <w:rPr>
          <w:b/>
          <w:i/>
          <w:szCs w:val="20"/>
        </w:rPr>
        <w:t>c</w:t>
      </w:r>
      <w:r w:rsidRPr="003B6672">
        <w:rPr>
          <w:b/>
          <w:i/>
          <w:szCs w:val="20"/>
        </w:rPr>
        <w:t>ientíficos</w:t>
      </w:r>
    </w:p>
    <w:p w14:paraId="5050B918" w14:textId="4374E687" w:rsidR="00BA7AF8" w:rsidRPr="006B7CDE" w:rsidRDefault="0028487F" w:rsidP="006B7CDE">
      <w:pPr>
        <w:spacing w:line="276" w:lineRule="auto"/>
        <w:jc w:val="right"/>
        <w:rPr>
          <w:rFonts w:ascii="Calibri" w:hAnsi="Calibri" w:cs="Calibri"/>
          <w:b/>
          <w:color w:val="000000"/>
          <w:sz w:val="36"/>
          <w:szCs w:val="36"/>
        </w:rPr>
      </w:pPr>
      <w:r w:rsidRPr="006B7CDE">
        <w:rPr>
          <w:rFonts w:ascii="Calibri" w:hAnsi="Calibri" w:cs="Calibri"/>
          <w:b/>
          <w:color w:val="000000"/>
          <w:sz w:val="36"/>
          <w:szCs w:val="36"/>
        </w:rPr>
        <w:t>Propuesta del diseño de recursos digitales para la</w:t>
      </w:r>
      <w:r w:rsidR="006B7CDE">
        <w:rPr>
          <w:rFonts w:ascii="Calibri" w:hAnsi="Calibri" w:cs="Calibri"/>
          <w:b/>
          <w:color w:val="000000"/>
          <w:sz w:val="36"/>
          <w:szCs w:val="36"/>
        </w:rPr>
        <w:t xml:space="preserve"> </w:t>
      </w:r>
      <w:r w:rsidRPr="006B7CDE">
        <w:rPr>
          <w:rFonts w:ascii="Calibri" w:hAnsi="Calibri" w:cs="Calibri"/>
          <w:b/>
          <w:color w:val="000000"/>
          <w:sz w:val="36"/>
          <w:szCs w:val="36"/>
        </w:rPr>
        <w:t>promoción de cultura de paz en las escuelas</w:t>
      </w:r>
    </w:p>
    <w:p w14:paraId="5282BFA0" w14:textId="77777777" w:rsidR="006B7CDE" w:rsidRDefault="006B7CDE" w:rsidP="006B7CDE">
      <w:pPr>
        <w:spacing w:line="276" w:lineRule="auto"/>
        <w:jc w:val="right"/>
        <w:rPr>
          <w:rFonts w:ascii="Calibri" w:hAnsi="Calibri" w:cs="Calibri"/>
          <w:b/>
          <w:i/>
          <w:iCs/>
          <w:color w:val="000000"/>
          <w:sz w:val="28"/>
          <w:szCs w:val="28"/>
        </w:rPr>
      </w:pPr>
    </w:p>
    <w:p w14:paraId="741CDB7F" w14:textId="1E91980C" w:rsidR="00E811FC" w:rsidRPr="006B7CDE" w:rsidRDefault="00E811FC" w:rsidP="006B7CDE">
      <w:pPr>
        <w:spacing w:line="276" w:lineRule="auto"/>
        <w:jc w:val="right"/>
        <w:rPr>
          <w:rFonts w:ascii="Calibri" w:hAnsi="Calibri" w:cs="Calibri"/>
          <w:b/>
          <w:i/>
          <w:iCs/>
          <w:color w:val="000000"/>
          <w:sz w:val="28"/>
          <w:szCs w:val="28"/>
          <w:lang w:val="en-US"/>
        </w:rPr>
      </w:pPr>
      <w:r w:rsidRPr="006B7CDE">
        <w:rPr>
          <w:rFonts w:ascii="Calibri" w:hAnsi="Calibri" w:cs="Calibri"/>
          <w:b/>
          <w:i/>
          <w:iCs/>
          <w:color w:val="000000"/>
          <w:sz w:val="28"/>
          <w:szCs w:val="28"/>
          <w:lang w:val="en-US"/>
        </w:rPr>
        <w:t>Proposal for the design of digital resources for the promotion of a culture of peace in schools</w:t>
      </w:r>
    </w:p>
    <w:p w14:paraId="43D9AA7B" w14:textId="77777777" w:rsidR="0028487F" w:rsidRPr="00E811FC" w:rsidRDefault="0028487F">
      <w:pPr>
        <w:rPr>
          <w:lang w:val="en-US"/>
        </w:rPr>
      </w:pPr>
    </w:p>
    <w:p w14:paraId="106E0595" w14:textId="77777777" w:rsidR="002F2873" w:rsidRPr="006B7CDE" w:rsidRDefault="002F2873" w:rsidP="002F2873">
      <w:pPr>
        <w:jc w:val="right"/>
        <w:rPr>
          <w:rFonts w:asciiTheme="minorHAnsi" w:hAnsiTheme="minorHAnsi" w:cstheme="minorHAnsi"/>
          <w:b/>
          <w:bCs/>
        </w:rPr>
      </w:pPr>
      <w:r w:rsidRPr="006B7CDE">
        <w:rPr>
          <w:rFonts w:asciiTheme="minorHAnsi" w:hAnsiTheme="minorHAnsi" w:cstheme="minorHAnsi"/>
          <w:b/>
          <w:bCs/>
        </w:rPr>
        <w:t>Beltrán Poot Augusto David</w:t>
      </w:r>
    </w:p>
    <w:p w14:paraId="67D8D0E3" w14:textId="4C781314" w:rsidR="002F2873" w:rsidRPr="0094310F" w:rsidRDefault="002F2873" w:rsidP="002F2873">
      <w:pPr>
        <w:jc w:val="right"/>
      </w:pPr>
      <w:r w:rsidRPr="0094310F">
        <w:t>Universidad Autónoma de Yucatán</w:t>
      </w:r>
      <w:r w:rsidR="006B7CDE">
        <w:t>, México</w:t>
      </w:r>
    </w:p>
    <w:p w14:paraId="03D2714E" w14:textId="20500DFC" w:rsidR="002F2873" w:rsidRPr="006B7CDE" w:rsidRDefault="00130ECA" w:rsidP="002F2873">
      <w:pPr>
        <w:jc w:val="right"/>
        <w:rPr>
          <w:rFonts w:asciiTheme="minorHAnsi" w:hAnsiTheme="minorHAnsi" w:cstheme="minorHAnsi"/>
          <w:color w:val="FF0000"/>
        </w:rPr>
      </w:pPr>
      <w:r w:rsidRPr="006B7CDE">
        <w:rPr>
          <w:rFonts w:asciiTheme="minorHAnsi" w:hAnsiTheme="minorHAnsi" w:cstheme="minorHAnsi"/>
          <w:color w:val="FF0000"/>
        </w:rPr>
        <w:t>dbeltran@correo.uady.mx</w:t>
      </w:r>
    </w:p>
    <w:p w14:paraId="3C1DDCA8" w14:textId="77777777" w:rsidR="006B7CDE" w:rsidRDefault="006B7CDE" w:rsidP="002F2873">
      <w:pPr>
        <w:jc w:val="right"/>
      </w:pPr>
    </w:p>
    <w:p w14:paraId="3B5172D6" w14:textId="76BC97F0" w:rsidR="002F2873" w:rsidRPr="006B7CDE" w:rsidRDefault="002F2873" w:rsidP="002F2873">
      <w:pPr>
        <w:jc w:val="right"/>
        <w:rPr>
          <w:rFonts w:asciiTheme="minorHAnsi" w:hAnsiTheme="minorHAnsi" w:cstheme="minorHAnsi"/>
          <w:b/>
          <w:bCs/>
        </w:rPr>
      </w:pPr>
      <w:proofErr w:type="spellStart"/>
      <w:r w:rsidRPr="006B7CDE">
        <w:rPr>
          <w:rFonts w:asciiTheme="minorHAnsi" w:hAnsiTheme="minorHAnsi" w:cstheme="minorHAnsi"/>
          <w:b/>
          <w:bCs/>
        </w:rPr>
        <w:t>Xeque</w:t>
      </w:r>
      <w:proofErr w:type="spellEnd"/>
      <w:r w:rsidRPr="006B7CDE">
        <w:rPr>
          <w:rFonts w:asciiTheme="minorHAnsi" w:hAnsiTheme="minorHAnsi" w:cstheme="minorHAnsi"/>
          <w:b/>
          <w:bCs/>
        </w:rPr>
        <w:t xml:space="preserve"> Pech Luis Enrique </w:t>
      </w:r>
    </w:p>
    <w:p w14:paraId="3EAF49BE" w14:textId="42625401" w:rsidR="002F2873" w:rsidRPr="0094310F" w:rsidRDefault="002F2873" w:rsidP="002F2873">
      <w:pPr>
        <w:jc w:val="right"/>
      </w:pPr>
      <w:r w:rsidRPr="0094310F">
        <w:t>Universidad Autónoma de Yucatán</w:t>
      </w:r>
      <w:r w:rsidR="006B7CDE">
        <w:t>, México</w:t>
      </w:r>
    </w:p>
    <w:p w14:paraId="65ACDB3B" w14:textId="4942BCC1" w:rsidR="002F2873" w:rsidRPr="006B7CDE" w:rsidRDefault="002F2873" w:rsidP="002F2873">
      <w:pPr>
        <w:jc w:val="right"/>
        <w:rPr>
          <w:rFonts w:asciiTheme="minorHAnsi" w:hAnsiTheme="minorHAnsi" w:cstheme="minorHAnsi"/>
          <w:color w:val="FF0000"/>
        </w:rPr>
      </w:pPr>
      <w:r w:rsidRPr="006B7CDE">
        <w:rPr>
          <w:rFonts w:asciiTheme="minorHAnsi" w:hAnsiTheme="minorHAnsi" w:cstheme="minorHAnsi"/>
          <w:color w:val="FF0000"/>
        </w:rPr>
        <w:t>lxeque@gmail.com</w:t>
      </w:r>
    </w:p>
    <w:p w14:paraId="33636523" w14:textId="7FE501E2" w:rsidR="002F2873" w:rsidRDefault="002F2873" w:rsidP="002F2873">
      <w:pPr>
        <w:jc w:val="right"/>
      </w:pPr>
    </w:p>
    <w:p w14:paraId="072BCF7A" w14:textId="0268B058" w:rsidR="0094310F" w:rsidRPr="006B7CDE" w:rsidRDefault="0094310F" w:rsidP="006B7CDE">
      <w:pPr>
        <w:spacing w:line="360" w:lineRule="auto"/>
        <w:rPr>
          <w:rFonts w:asciiTheme="minorHAnsi" w:hAnsiTheme="minorHAnsi" w:cstheme="minorHAnsi"/>
          <w:b/>
          <w:bCs/>
          <w:sz w:val="28"/>
          <w:szCs w:val="28"/>
        </w:rPr>
      </w:pPr>
      <w:r w:rsidRPr="006B7CDE">
        <w:rPr>
          <w:rFonts w:asciiTheme="minorHAnsi" w:hAnsiTheme="minorHAnsi" w:cstheme="minorHAnsi"/>
          <w:b/>
          <w:bCs/>
          <w:sz w:val="28"/>
          <w:szCs w:val="28"/>
        </w:rPr>
        <w:t>Resumen</w:t>
      </w:r>
    </w:p>
    <w:p w14:paraId="36C3340B" w14:textId="61157122" w:rsidR="0028487F" w:rsidRPr="0028487F" w:rsidRDefault="3287CE1E" w:rsidP="006B7CDE">
      <w:pPr>
        <w:spacing w:line="360" w:lineRule="auto"/>
        <w:jc w:val="both"/>
        <w:rPr>
          <w:lang w:val="es-ES"/>
        </w:rPr>
      </w:pPr>
      <w:r>
        <w:t xml:space="preserve">Se cree </w:t>
      </w:r>
      <w:r w:rsidR="0028487F">
        <w:t xml:space="preserve">que por medio de la </w:t>
      </w:r>
      <w:r w:rsidR="67B80A58">
        <w:t>educación</w:t>
      </w:r>
      <w:r w:rsidR="0028487F">
        <w:t xml:space="preserve"> que la infancia y la juventud recibe</w:t>
      </w:r>
      <w:r w:rsidR="7EE3644A">
        <w:t>n</w:t>
      </w:r>
      <w:r w:rsidR="0028487F">
        <w:t xml:space="preserve"> es posible mejorar el ambiente socioemocional del mundo. Teniendo como propósito conseguir un mundo en paz, en el que se considere la libertad, igualdad y justicia como ejes de convivencia y de estructura social. El objetivo de esta propuesta es generar estudios sobre el concepto de paz, con la finalidad de </w:t>
      </w:r>
      <w:r w:rsidR="008D04A0">
        <w:t>diseñar</w:t>
      </w:r>
      <w:r w:rsidR="0028487F">
        <w:t xml:space="preserve"> diversos escenarios socioeducativos (digitales y presenciales) que promuevan una cultura de paz, considerando que tanto niños como </w:t>
      </w:r>
      <w:r w:rsidR="0028487F" w:rsidRPr="7A59F969">
        <w:rPr>
          <w:lang w:val="es-ES"/>
        </w:rPr>
        <w:t xml:space="preserve">jóvenes invierten un tiempo considerable en el uso de la red, plataformas digitales y que bien, pueden ser un complemento de los recursos ofrecidos en la escuela </w:t>
      </w:r>
      <w:r w:rsidR="002F2873" w:rsidRPr="7A59F969">
        <w:rPr>
          <w:lang w:val="es-ES"/>
        </w:rPr>
        <w:t>u</w:t>
      </w:r>
      <w:r w:rsidR="0028487F" w:rsidRPr="7A59F969">
        <w:rPr>
          <w:lang w:val="es-ES"/>
        </w:rPr>
        <w:t xml:space="preserve"> otros escenarios formativos que promuevan la cultura de paz.</w:t>
      </w:r>
    </w:p>
    <w:p w14:paraId="79B050BA" w14:textId="68E1B852" w:rsidR="0028487F" w:rsidRDefault="0028487F" w:rsidP="006B7CDE">
      <w:pPr>
        <w:spacing w:line="360" w:lineRule="auto"/>
        <w:jc w:val="both"/>
      </w:pPr>
      <w:r w:rsidRPr="0094310F">
        <w:t xml:space="preserve">Los estudios preliminares en el que participan </w:t>
      </w:r>
      <w:r w:rsidR="002F2873" w:rsidRPr="0094310F">
        <w:t>17</w:t>
      </w:r>
      <w:r w:rsidR="00392F4D">
        <w:t>0</w:t>
      </w:r>
      <w:r w:rsidR="002F2873" w:rsidRPr="0094310F">
        <w:t xml:space="preserve"> jóvenes entre 15 y 30 años, permiten reconocer el interés que tienen por participar </w:t>
      </w:r>
      <w:r w:rsidR="002E374E">
        <w:t xml:space="preserve">en </w:t>
      </w:r>
      <w:r w:rsidR="002E374E" w:rsidRPr="003572EF">
        <w:t>en</w:t>
      </w:r>
      <w:r w:rsidR="0059310E" w:rsidRPr="003572EF">
        <w:t>c</w:t>
      </w:r>
      <w:r w:rsidR="002E374E" w:rsidRPr="003572EF">
        <w:t>uentros</w:t>
      </w:r>
      <w:r w:rsidR="002E374E">
        <w:t xml:space="preserve"> e investigaciones</w:t>
      </w:r>
      <w:r w:rsidR="002F2873" w:rsidRPr="0094310F">
        <w:t xml:space="preserve"> sobre la paz. </w:t>
      </w:r>
      <w:r w:rsidRPr="0094310F">
        <w:t xml:space="preserve">De </w:t>
      </w:r>
      <w:r w:rsidR="002F2873" w:rsidRPr="0094310F">
        <w:t>igual forma, los jóvenes tienen un concepto de paz activa, lo que permitiría encaminar y desarrollar sus habilidades de prosumidores para la promoción de la cultura de paz.</w:t>
      </w:r>
    </w:p>
    <w:p w14:paraId="7C15DB64" w14:textId="77777777" w:rsidR="002F2873" w:rsidRPr="002F2873" w:rsidRDefault="002F2873" w:rsidP="006B7CDE">
      <w:pPr>
        <w:spacing w:line="360" w:lineRule="auto"/>
        <w:rPr>
          <w:lang w:val="es-ES"/>
        </w:rPr>
      </w:pPr>
      <w:r w:rsidRPr="006B7CDE">
        <w:rPr>
          <w:rFonts w:asciiTheme="minorHAnsi" w:hAnsiTheme="minorHAnsi" w:cstheme="minorHAnsi"/>
          <w:b/>
          <w:bCs/>
          <w:sz w:val="28"/>
          <w:szCs w:val="28"/>
        </w:rPr>
        <w:t>Palabras clave:</w:t>
      </w:r>
      <w:r w:rsidRPr="00E41939">
        <w:rPr>
          <w:sz w:val="28"/>
          <w:szCs w:val="28"/>
          <w:lang w:val="es-ES"/>
        </w:rPr>
        <w:t xml:space="preserve"> </w:t>
      </w:r>
      <w:r w:rsidRPr="002F2873">
        <w:rPr>
          <w:lang w:val="es-ES"/>
        </w:rPr>
        <w:t>Educación para la paz; Cultura de paz; escenarios socioeducativos; redes sociales; aprendizaje en escenarios diversos</w:t>
      </w:r>
    </w:p>
    <w:p w14:paraId="6D8E73DA" w14:textId="1A8A6C58" w:rsidR="002F2873" w:rsidRDefault="002F2873" w:rsidP="006B7CDE">
      <w:pPr>
        <w:spacing w:line="360" w:lineRule="auto"/>
        <w:rPr>
          <w:lang w:val="es-ES"/>
        </w:rPr>
      </w:pPr>
    </w:p>
    <w:p w14:paraId="4B6B2EBB" w14:textId="69EC8FB4" w:rsidR="006B7CDE" w:rsidRDefault="006B7CDE" w:rsidP="006B7CDE">
      <w:pPr>
        <w:spacing w:line="360" w:lineRule="auto"/>
        <w:rPr>
          <w:lang w:val="es-ES"/>
        </w:rPr>
      </w:pPr>
    </w:p>
    <w:p w14:paraId="3351C914" w14:textId="77777777" w:rsidR="006B7CDE" w:rsidRDefault="006B7CDE" w:rsidP="006B7CDE">
      <w:pPr>
        <w:spacing w:line="360" w:lineRule="auto"/>
        <w:rPr>
          <w:lang w:val="es-ES"/>
        </w:rPr>
      </w:pPr>
    </w:p>
    <w:p w14:paraId="782ACD06" w14:textId="340287D8" w:rsidR="00ED1ECF" w:rsidRPr="006B7CDE" w:rsidRDefault="00ED1ECF" w:rsidP="006B7CDE">
      <w:pPr>
        <w:spacing w:line="360" w:lineRule="auto"/>
        <w:rPr>
          <w:rFonts w:asciiTheme="minorHAnsi" w:hAnsiTheme="minorHAnsi" w:cstheme="minorHAnsi"/>
          <w:b/>
          <w:bCs/>
          <w:sz w:val="28"/>
          <w:szCs w:val="28"/>
        </w:rPr>
      </w:pPr>
      <w:r w:rsidRPr="006B7CDE">
        <w:rPr>
          <w:rFonts w:asciiTheme="minorHAnsi" w:hAnsiTheme="minorHAnsi" w:cstheme="minorHAnsi"/>
          <w:b/>
          <w:bCs/>
          <w:sz w:val="28"/>
          <w:szCs w:val="28"/>
        </w:rPr>
        <w:lastRenderedPageBreak/>
        <w:t>Abstra</w:t>
      </w:r>
      <w:r w:rsidR="00361059" w:rsidRPr="006B7CDE">
        <w:rPr>
          <w:rFonts w:asciiTheme="minorHAnsi" w:hAnsiTheme="minorHAnsi" w:cstheme="minorHAnsi"/>
          <w:b/>
          <w:bCs/>
          <w:sz w:val="28"/>
          <w:szCs w:val="28"/>
        </w:rPr>
        <w:t>ct</w:t>
      </w:r>
    </w:p>
    <w:p w14:paraId="4C5AF26F" w14:textId="10559BB8" w:rsidR="009272CA" w:rsidRPr="003572EF" w:rsidRDefault="0D9A699C" w:rsidP="006B7CDE">
      <w:pPr>
        <w:spacing w:line="360" w:lineRule="auto"/>
        <w:jc w:val="both"/>
        <w:rPr>
          <w:lang w:val="en-US"/>
        </w:rPr>
      </w:pPr>
      <w:r w:rsidRPr="003572EF">
        <w:rPr>
          <w:lang w:val="en-US"/>
        </w:rPr>
        <w:t xml:space="preserve">It is believed </w:t>
      </w:r>
      <w:r w:rsidR="009272CA" w:rsidRPr="003572EF">
        <w:rPr>
          <w:lang w:val="en-US"/>
        </w:rPr>
        <w:t>that through the education that children and youth receive, it is possible to improve the socio-emotional environment of the world. With the purpose of achieving a peaceful world, in which freedom, equality and justice are considered as axes of coexistence and social structure. The objective of this proposal is to generate studies on the concept of peace, in order to design various socio-educational scenarios (digital and face-to-face) that promote a culture of peace, considering that both children and young people invest considerable time in the use of the network, digital platforms and that they can be a complement to the resources offered at school or other training scenarios that promote a culture of peace.</w:t>
      </w:r>
    </w:p>
    <w:p w14:paraId="58136E1B" w14:textId="77777777" w:rsidR="009272CA" w:rsidRPr="003572EF" w:rsidRDefault="009272CA" w:rsidP="006B7CDE">
      <w:pPr>
        <w:spacing w:line="360" w:lineRule="auto"/>
        <w:jc w:val="both"/>
        <w:rPr>
          <w:lang w:val="en-US"/>
        </w:rPr>
      </w:pPr>
      <w:r w:rsidRPr="003572EF">
        <w:rPr>
          <w:lang w:val="en-US"/>
        </w:rPr>
        <w:t>Preliminary studies in which 170 young people between 15 and 30 years of age participated, allow us to recognize their interest in participating in encounters and research on peace. Likewise, young people have a concept of active peace, which would allow them to direct and develop their skills as prosumers for the promotion of a culture of peace.</w:t>
      </w:r>
    </w:p>
    <w:p w14:paraId="64212371" w14:textId="639BD230" w:rsidR="00E41939" w:rsidRDefault="00A41BDA" w:rsidP="006B7CDE">
      <w:pPr>
        <w:spacing w:line="360" w:lineRule="auto"/>
        <w:jc w:val="both"/>
        <w:rPr>
          <w:lang w:val="en-US"/>
        </w:rPr>
      </w:pPr>
      <w:r w:rsidRPr="006B7CDE">
        <w:rPr>
          <w:rFonts w:asciiTheme="minorHAnsi" w:hAnsiTheme="minorHAnsi" w:cstheme="minorHAnsi"/>
          <w:b/>
          <w:bCs/>
          <w:sz w:val="28"/>
          <w:szCs w:val="28"/>
        </w:rPr>
        <w:t>Keywords:</w:t>
      </w:r>
      <w:r w:rsidRPr="003572EF">
        <w:rPr>
          <w:b/>
          <w:sz w:val="28"/>
          <w:szCs w:val="28"/>
          <w:lang w:val="en-US"/>
        </w:rPr>
        <w:t xml:space="preserve"> </w:t>
      </w:r>
      <w:r w:rsidRPr="003572EF">
        <w:rPr>
          <w:lang w:val="en-US"/>
        </w:rPr>
        <w:t>Peace education; culture of peace; socio-educational scenarios; social networks; learning in diverse scenarios.</w:t>
      </w:r>
    </w:p>
    <w:p w14:paraId="6E490295" w14:textId="77777777" w:rsidR="006B7CDE" w:rsidRDefault="006B7CDE" w:rsidP="006B7CD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01F5075E" w14:textId="77777777" w:rsidR="006B7CDE" w:rsidRPr="00821A46" w:rsidRDefault="006B7CDE" w:rsidP="006B7CDE">
      <w:pPr>
        <w:spacing w:line="360" w:lineRule="auto"/>
        <w:jc w:val="both"/>
      </w:pPr>
      <w:r>
        <w:pict w14:anchorId="073DF0BC">
          <v:rect id="_x0000_i1027" style="width:446.5pt;height:1.5pt" o:hralign="center" o:hrstd="t" o:hr="t" fillcolor="#a0a0a0" stroked="f"/>
        </w:pict>
      </w:r>
    </w:p>
    <w:p w14:paraId="01D1D678" w14:textId="75649754" w:rsidR="00FE1F35" w:rsidRPr="00A41BDA" w:rsidRDefault="0059310E" w:rsidP="006B7CDE">
      <w:pPr>
        <w:contextualSpacing/>
        <w:jc w:val="center"/>
        <w:rPr>
          <w:b/>
          <w:bCs/>
          <w:sz w:val="32"/>
          <w:szCs w:val="32"/>
        </w:rPr>
      </w:pPr>
      <w:r w:rsidRPr="00FE1F35">
        <w:rPr>
          <w:b/>
          <w:bCs/>
          <w:sz w:val="32"/>
          <w:szCs w:val="32"/>
        </w:rPr>
        <w:t>Introducción</w:t>
      </w:r>
    </w:p>
    <w:p w14:paraId="24B94E76" w14:textId="7129B8A2" w:rsidR="00D00E8F" w:rsidRPr="005E0BA4" w:rsidRDefault="00D00E8F" w:rsidP="006B7CDE">
      <w:pPr>
        <w:pStyle w:val="NormalWeb"/>
        <w:spacing w:line="360" w:lineRule="auto"/>
        <w:ind w:firstLine="708"/>
        <w:contextualSpacing/>
        <w:jc w:val="both"/>
        <w:rPr>
          <w:rFonts w:ascii="Times" w:hAnsi="Times"/>
          <w:color w:val="000000"/>
        </w:rPr>
      </w:pPr>
      <w:r w:rsidRPr="005E0BA4">
        <w:rPr>
          <w:rFonts w:ascii="Times" w:hAnsi="Times"/>
          <w:color w:val="000000"/>
        </w:rPr>
        <w:t xml:space="preserve">La paz es un </w:t>
      </w:r>
      <w:r w:rsidR="00BB7C58" w:rsidRPr="005E0BA4">
        <w:rPr>
          <w:rFonts w:ascii="Times" w:hAnsi="Times"/>
          <w:color w:val="000000"/>
        </w:rPr>
        <w:t>término</w:t>
      </w:r>
      <w:r w:rsidRPr="005E0BA4">
        <w:rPr>
          <w:rFonts w:ascii="Times" w:hAnsi="Times"/>
          <w:color w:val="000000"/>
        </w:rPr>
        <w:t xml:space="preserve"> que actualmente tiene un peso de suma importancia en el desarrollo personal y social, ya que como indica Lederach (2000) es un estado de relaciones humanas con una dinámica que permite una elevada justicia y una reducida violencia entre las sociedades y dentro de ellas. Lo anterior es de vital importancia, debido a que, según </w:t>
      </w:r>
      <w:r w:rsidR="009F0C4E">
        <w:rPr>
          <w:rFonts w:ascii="Times" w:hAnsi="Times"/>
          <w:color w:val="000000"/>
        </w:rPr>
        <w:t>l</w:t>
      </w:r>
      <w:r w:rsidRPr="005E0BA4">
        <w:rPr>
          <w:rFonts w:ascii="Times" w:hAnsi="Times"/>
          <w:color w:val="000000"/>
        </w:rPr>
        <w:t>a Organización de las Naciones Unidas para la Educación, la Ciencia y la Cultura</w:t>
      </w:r>
      <w:r w:rsidR="009F0C4E">
        <w:rPr>
          <w:rFonts w:ascii="Times" w:hAnsi="Times"/>
          <w:color w:val="000000"/>
        </w:rPr>
        <w:t xml:space="preserve"> </w:t>
      </w:r>
      <w:r w:rsidR="004F40B9">
        <w:rPr>
          <w:rFonts w:ascii="Times" w:hAnsi="Times"/>
          <w:color w:val="000000"/>
        </w:rPr>
        <w:t>[UNESCO]</w:t>
      </w:r>
      <w:r w:rsidRPr="005E0BA4">
        <w:rPr>
          <w:rFonts w:ascii="Times" w:hAnsi="Times"/>
          <w:color w:val="000000"/>
        </w:rPr>
        <w:t xml:space="preserve"> (1986) en la Declaración de Sevilla se afirma que la guerra y la violencia no son una herencia biológica, ya que no está determinada en los genes humanos. Esto significa que la paz, al emplearse como un recurso estabilizador, da pie a la construcción de armonía en la sociedad.</w:t>
      </w:r>
    </w:p>
    <w:p w14:paraId="0F6B3096" w14:textId="572ABD3B" w:rsidR="00905AD3" w:rsidRDefault="004F40B9" w:rsidP="006B7CDE">
      <w:pPr>
        <w:pStyle w:val="NormalWeb"/>
        <w:spacing w:line="360" w:lineRule="auto"/>
        <w:ind w:firstLine="708"/>
        <w:contextualSpacing/>
        <w:jc w:val="both"/>
        <w:rPr>
          <w:rFonts w:ascii="Times" w:hAnsi="Times"/>
          <w:color w:val="000000"/>
        </w:rPr>
      </w:pPr>
      <w:r w:rsidRPr="09AA9822">
        <w:rPr>
          <w:rFonts w:ascii="Times" w:hAnsi="Times"/>
          <w:color w:val="000000" w:themeColor="text1"/>
        </w:rPr>
        <w:t xml:space="preserve">Sin embargo, </w:t>
      </w:r>
      <w:r w:rsidR="00B21416" w:rsidRPr="09AA9822">
        <w:rPr>
          <w:rFonts w:ascii="Times" w:hAnsi="Times"/>
          <w:color w:val="000000" w:themeColor="text1"/>
        </w:rPr>
        <w:t xml:space="preserve">en la actualidad </w:t>
      </w:r>
      <w:r w:rsidR="00C33FDD" w:rsidRPr="09AA9822">
        <w:rPr>
          <w:rFonts w:ascii="Times" w:hAnsi="Times"/>
          <w:color w:val="000000" w:themeColor="text1"/>
        </w:rPr>
        <w:t xml:space="preserve">las personas </w:t>
      </w:r>
      <w:r w:rsidR="00B21416" w:rsidRPr="09AA9822">
        <w:rPr>
          <w:rFonts w:ascii="Times" w:hAnsi="Times"/>
          <w:color w:val="000000" w:themeColor="text1"/>
        </w:rPr>
        <w:t>lejos de alcanzar la paz,</w:t>
      </w:r>
      <w:r w:rsidR="0059310E">
        <w:rPr>
          <w:rFonts w:ascii="Times" w:hAnsi="Times"/>
          <w:color w:val="000000" w:themeColor="text1"/>
        </w:rPr>
        <w:t xml:space="preserve"> </w:t>
      </w:r>
      <w:r w:rsidR="00B21416" w:rsidRPr="09AA9822">
        <w:rPr>
          <w:rFonts w:ascii="Times" w:hAnsi="Times"/>
          <w:color w:val="000000" w:themeColor="text1"/>
        </w:rPr>
        <w:t>encuentr</w:t>
      </w:r>
      <w:r w:rsidR="00C33FDD" w:rsidRPr="09AA9822">
        <w:rPr>
          <w:rFonts w:ascii="Times" w:hAnsi="Times"/>
          <w:color w:val="000000" w:themeColor="text1"/>
        </w:rPr>
        <w:t>a</w:t>
      </w:r>
      <w:r w:rsidR="00B21416" w:rsidRPr="09AA9822">
        <w:rPr>
          <w:rFonts w:ascii="Times" w:hAnsi="Times"/>
          <w:color w:val="000000" w:themeColor="text1"/>
        </w:rPr>
        <w:t>n escenarios violentos</w:t>
      </w:r>
      <w:r w:rsidR="00BA6E6B" w:rsidRPr="09AA9822">
        <w:rPr>
          <w:rFonts w:ascii="Times" w:hAnsi="Times"/>
          <w:color w:val="000000" w:themeColor="text1"/>
        </w:rPr>
        <w:t xml:space="preserve">, evidencia de esto, </w:t>
      </w:r>
      <w:r w:rsidR="0038505D" w:rsidRPr="09AA9822">
        <w:rPr>
          <w:rFonts w:ascii="Times" w:hAnsi="Times"/>
          <w:color w:val="000000" w:themeColor="text1"/>
        </w:rPr>
        <w:t>son los resultados de</w:t>
      </w:r>
      <w:r w:rsidR="00905AD3" w:rsidRPr="09AA9822">
        <w:rPr>
          <w:rFonts w:ascii="Times" w:hAnsi="Times"/>
          <w:color w:val="000000" w:themeColor="text1"/>
        </w:rPr>
        <w:t xml:space="preserve">l informe del </w:t>
      </w:r>
      <w:r w:rsidR="43B30D08" w:rsidRPr="09AA9822">
        <w:rPr>
          <w:rFonts w:ascii="Times" w:hAnsi="Times"/>
          <w:color w:val="000000" w:themeColor="text1"/>
        </w:rPr>
        <w:t>Índice</w:t>
      </w:r>
      <w:r w:rsidR="00905AD3" w:rsidRPr="09AA9822">
        <w:rPr>
          <w:rFonts w:ascii="Times" w:hAnsi="Times"/>
          <w:color w:val="000000" w:themeColor="text1"/>
        </w:rPr>
        <w:t xml:space="preserve"> de Paz Global (Global Peace Index), </w:t>
      </w:r>
      <w:r w:rsidR="0038505D" w:rsidRPr="09AA9822">
        <w:rPr>
          <w:rFonts w:ascii="Times" w:hAnsi="Times"/>
          <w:color w:val="000000" w:themeColor="text1"/>
        </w:rPr>
        <w:t xml:space="preserve">cuyos datos describen </w:t>
      </w:r>
      <w:r w:rsidR="330616A7" w:rsidRPr="09AA9822">
        <w:rPr>
          <w:rFonts w:ascii="Times" w:hAnsi="Times"/>
          <w:color w:val="000000" w:themeColor="text1"/>
        </w:rPr>
        <w:t>que,</w:t>
      </w:r>
      <w:r w:rsidR="0038505D" w:rsidRPr="09AA9822">
        <w:rPr>
          <w:rFonts w:ascii="Times" w:hAnsi="Times"/>
          <w:color w:val="000000" w:themeColor="text1"/>
        </w:rPr>
        <w:t xml:space="preserve"> durante </w:t>
      </w:r>
      <w:r w:rsidR="00905AD3" w:rsidRPr="09AA9822">
        <w:rPr>
          <w:rFonts w:ascii="Times" w:hAnsi="Times"/>
          <w:color w:val="000000" w:themeColor="text1"/>
        </w:rPr>
        <w:t xml:space="preserve">el </w:t>
      </w:r>
      <w:r w:rsidR="00FD506C" w:rsidRPr="09AA9822">
        <w:rPr>
          <w:rFonts w:ascii="Times" w:hAnsi="Times"/>
          <w:color w:val="000000" w:themeColor="text1"/>
        </w:rPr>
        <w:t>a</w:t>
      </w:r>
      <w:r w:rsidR="008A2C5A" w:rsidRPr="09AA9822">
        <w:rPr>
          <w:rFonts w:ascii="Times" w:hAnsi="Times"/>
          <w:color w:val="000000" w:themeColor="text1"/>
        </w:rPr>
        <w:t xml:space="preserve">ño </w:t>
      </w:r>
      <w:r w:rsidR="00905AD3" w:rsidRPr="09AA9822">
        <w:rPr>
          <w:rFonts w:ascii="Times" w:hAnsi="Times"/>
          <w:color w:val="000000" w:themeColor="text1"/>
        </w:rPr>
        <w:t>2020</w:t>
      </w:r>
      <w:r w:rsidR="00C15F07" w:rsidRPr="09AA9822">
        <w:rPr>
          <w:rFonts w:ascii="Times" w:hAnsi="Times"/>
          <w:color w:val="000000" w:themeColor="text1"/>
        </w:rPr>
        <w:t>,</w:t>
      </w:r>
      <w:r w:rsidR="00905AD3" w:rsidRPr="09AA9822">
        <w:rPr>
          <w:rFonts w:ascii="Times" w:hAnsi="Times"/>
          <w:color w:val="000000" w:themeColor="text1"/>
        </w:rPr>
        <w:t xml:space="preserve"> el nivel de paz mundial </w:t>
      </w:r>
      <w:r w:rsidR="00D1361D" w:rsidRPr="09AA9822">
        <w:rPr>
          <w:rFonts w:ascii="Times" w:hAnsi="Times"/>
          <w:color w:val="000000" w:themeColor="text1"/>
        </w:rPr>
        <w:t>fue</w:t>
      </w:r>
      <w:r w:rsidR="00905AD3" w:rsidRPr="09AA9822">
        <w:rPr>
          <w:rFonts w:ascii="Times" w:hAnsi="Times"/>
          <w:color w:val="000000" w:themeColor="text1"/>
        </w:rPr>
        <w:t xml:space="preserve"> </w:t>
      </w:r>
      <w:r w:rsidR="00C15F07" w:rsidRPr="09AA9822">
        <w:rPr>
          <w:rFonts w:ascii="Times" w:hAnsi="Times"/>
          <w:color w:val="000000" w:themeColor="text1"/>
        </w:rPr>
        <w:t xml:space="preserve">de </w:t>
      </w:r>
      <w:r w:rsidR="00905AD3" w:rsidRPr="09AA9822">
        <w:rPr>
          <w:rFonts w:ascii="Times" w:hAnsi="Times"/>
          <w:color w:val="000000" w:themeColor="text1"/>
        </w:rPr>
        <w:t xml:space="preserve">0,34% </w:t>
      </w:r>
      <w:r w:rsidR="00D1361D" w:rsidRPr="09AA9822">
        <w:rPr>
          <w:rFonts w:ascii="Times" w:hAnsi="Times"/>
          <w:color w:val="000000" w:themeColor="text1"/>
        </w:rPr>
        <w:t>m</w:t>
      </w:r>
      <w:r w:rsidR="00D279F3" w:rsidRPr="09AA9822">
        <w:rPr>
          <w:rFonts w:ascii="Times" w:hAnsi="Times"/>
          <w:color w:val="000000" w:themeColor="text1"/>
        </w:rPr>
        <w:t>ayor</w:t>
      </w:r>
      <w:r w:rsidR="00D1361D" w:rsidRPr="09AA9822">
        <w:rPr>
          <w:rFonts w:ascii="Times" w:hAnsi="Times"/>
          <w:color w:val="000000" w:themeColor="text1"/>
        </w:rPr>
        <w:t xml:space="preserve"> </w:t>
      </w:r>
      <w:r w:rsidR="00905AD3" w:rsidRPr="09AA9822">
        <w:rPr>
          <w:rFonts w:ascii="Times" w:hAnsi="Times"/>
          <w:color w:val="000000" w:themeColor="text1"/>
        </w:rPr>
        <w:t xml:space="preserve">respecto al </w:t>
      </w:r>
      <w:r w:rsidR="02B8BECE" w:rsidRPr="09AA9822">
        <w:rPr>
          <w:rFonts w:ascii="Times" w:hAnsi="Times"/>
          <w:color w:val="000000" w:themeColor="text1"/>
        </w:rPr>
        <w:t>año</w:t>
      </w:r>
      <w:r w:rsidR="00905AD3" w:rsidRPr="09AA9822">
        <w:rPr>
          <w:rFonts w:ascii="Times" w:hAnsi="Times"/>
          <w:color w:val="000000" w:themeColor="text1"/>
        </w:rPr>
        <w:t xml:space="preserve"> anterior, dem</w:t>
      </w:r>
      <w:r w:rsidR="00D279F3" w:rsidRPr="09AA9822">
        <w:rPr>
          <w:rFonts w:ascii="Times" w:hAnsi="Times"/>
          <w:color w:val="000000" w:themeColor="text1"/>
        </w:rPr>
        <w:t>o</w:t>
      </w:r>
      <w:r w:rsidR="00905AD3" w:rsidRPr="09AA9822">
        <w:rPr>
          <w:rFonts w:ascii="Times" w:hAnsi="Times"/>
          <w:color w:val="000000" w:themeColor="text1"/>
        </w:rPr>
        <w:t>stra</w:t>
      </w:r>
      <w:r w:rsidR="00D1361D" w:rsidRPr="09AA9822">
        <w:rPr>
          <w:rFonts w:ascii="Times" w:hAnsi="Times"/>
          <w:color w:val="000000" w:themeColor="text1"/>
        </w:rPr>
        <w:t>ndo</w:t>
      </w:r>
      <w:r w:rsidR="00905AD3" w:rsidRPr="09AA9822">
        <w:rPr>
          <w:rFonts w:ascii="Times" w:hAnsi="Times"/>
          <w:color w:val="000000" w:themeColor="text1"/>
        </w:rPr>
        <w:t xml:space="preserve"> que los disturbios civiles </w:t>
      </w:r>
      <w:r w:rsidR="00905AD3" w:rsidRPr="09AA9822">
        <w:rPr>
          <w:rFonts w:ascii="Times" w:hAnsi="Times"/>
          <w:color w:val="000000" w:themeColor="text1"/>
        </w:rPr>
        <w:lastRenderedPageBreak/>
        <w:t>han aumentado</w:t>
      </w:r>
      <w:r w:rsidR="0090600E" w:rsidRPr="09AA9822">
        <w:rPr>
          <w:rFonts w:ascii="Times" w:hAnsi="Times"/>
          <w:color w:val="000000" w:themeColor="text1"/>
        </w:rPr>
        <w:t xml:space="preserve">, </w:t>
      </w:r>
      <w:r w:rsidR="00D279F3" w:rsidRPr="09AA9822">
        <w:rPr>
          <w:rFonts w:ascii="Times" w:hAnsi="Times"/>
          <w:color w:val="000000" w:themeColor="text1"/>
        </w:rPr>
        <w:t xml:space="preserve">si </w:t>
      </w:r>
      <w:r w:rsidR="0090600E" w:rsidRPr="09AA9822">
        <w:rPr>
          <w:rFonts w:ascii="Times" w:hAnsi="Times"/>
          <w:color w:val="000000" w:themeColor="text1"/>
        </w:rPr>
        <w:t>considera</w:t>
      </w:r>
      <w:r w:rsidR="00D279F3" w:rsidRPr="09AA9822">
        <w:rPr>
          <w:rFonts w:ascii="Times" w:hAnsi="Times"/>
          <w:color w:val="000000" w:themeColor="text1"/>
        </w:rPr>
        <w:t>mos</w:t>
      </w:r>
      <w:r w:rsidR="0090600E" w:rsidRPr="09AA9822">
        <w:rPr>
          <w:rFonts w:ascii="Times" w:hAnsi="Times"/>
          <w:color w:val="000000" w:themeColor="text1"/>
        </w:rPr>
        <w:t xml:space="preserve"> que en</w:t>
      </w:r>
      <w:r w:rsidR="00905AD3" w:rsidRPr="09AA9822">
        <w:rPr>
          <w:rFonts w:ascii="Times" w:hAnsi="Times"/>
          <w:color w:val="000000" w:themeColor="text1"/>
        </w:rPr>
        <w:t xml:space="preserve"> </w:t>
      </w:r>
      <w:r w:rsidR="41EF4B7F" w:rsidRPr="09AA9822">
        <w:rPr>
          <w:rFonts w:ascii="Times" w:hAnsi="Times"/>
          <w:color w:val="000000" w:themeColor="text1"/>
        </w:rPr>
        <w:t>más</w:t>
      </w:r>
      <w:r w:rsidR="00905AD3" w:rsidRPr="09AA9822">
        <w:rPr>
          <w:rFonts w:ascii="Times" w:hAnsi="Times"/>
          <w:color w:val="000000" w:themeColor="text1"/>
        </w:rPr>
        <w:t xml:space="preserve"> de 96 </w:t>
      </w:r>
      <w:r w:rsidR="73C8D150" w:rsidRPr="09AA9822">
        <w:rPr>
          <w:rFonts w:ascii="Times" w:hAnsi="Times"/>
          <w:color w:val="000000" w:themeColor="text1"/>
        </w:rPr>
        <w:t>países</w:t>
      </w:r>
      <w:r w:rsidR="00905AD3" w:rsidRPr="09AA9822">
        <w:rPr>
          <w:rFonts w:ascii="Times" w:hAnsi="Times"/>
          <w:color w:val="000000" w:themeColor="text1"/>
        </w:rPr>
        <w:t xml:space="preserve"> </w:t>
      </w:r>
      <w:r w:rsidR="0087734F" w:rsidRPr="09AA9822">
        <w:rPr>
          <w:rFonts w:ascii="Times" w:hAnsi="Times"/>
          <w:color w:val="000000" w:themeColor="text1"/>
        </w:rPr>
        <w:t xml:space="preserve">se </w:t>
      </w:r>
      <w:r w:rsidR="00905AD3" w:rsidRPr="09AA9822">
        <w:rPr>
          <w:rFonts w:ascii="Times" w:hAnsi="Times"/>
          <w:color w:val="000000" w:themeColor="text1"/>
        </w:rPr>
        <w:t>experimenta</w:t>
      </w:r>
      <w:r w:rsidR="0090600E" w:rsidRPr="09AA9822">
        <w:rPr>
          <w:rFonts w:ascii="Times" w:hAnsi="Times"/>
          <w:color w:val="000000" w:themeColor="text1"/>
        </w:rPr>
        <w:t>r</w:t>
      </w:r>
      <w:r w:rsidR="00905AD3" w:rsidRPr="09AA9822">
        <w:rPr>
          <w:rFonts w:ascii="Times" w:hAnsi="Times"/>
          <w:color w:val="000000" w:themeColor="text1"/>
        </w:rPr>
        <w:t>o</w:t>
      </w:r>
      <w:r w:rsidR="0090600E" w:rsidRPr="09AA9822">
        <w:rPr>
          <w:rFonts w:ascii="Times" w:hAnsi="Times"/>
          <w:color w:val="000000" w:themeColor="text1"/>
        </w:rPr>
        <w:t>n</w:t>
      </w:r>
      <w:r w:rsidR="00905AD3" w:rsidRPr="09AA9822">
        <w:rPr>
          <w:rFonts w:ascii="Times" w:hAnsi="Times"/>
          <w:color w:val="000000" w:themeColor="text1"/>
        </w:rPr>
        <w:t xml:space="preserve"> al menos una </w:t>
      </w:r>
      <w:r w:rsidR="023E5BB7" w:rsidRPr="09AA9822">
        <w:rPr>
          <w:rFonts w:ascii="Times" w:hAnsi="Times"/>
          <w:color w:val="000000" w:themeColor="text1"/>
        </w:rPr>
        <w:t>manifestación</w:t>
      </w:r>
      <w:r w:rsidR="00905AD3" w:rsidRPr="09AA9822">
        <w:rPr>
          <w:rFonts w:ascii="Times" w:hAnsi="Times"/>
          <w:color w:val="000000" w:themeColor="text1"/>
        </w:rPr>
        <w:t xml:space="preserve"> violenta.</w:t>
      </w:r>
    </w:p>
    <w:p w14:paraId="4031EED3" w14:textId="0D1C92AE" w:rsidR="00062E24" w:rsidRDefault="00C1121F" w:rsidP="006B7CDE">
      <w:pPr>
        <w:pStyle w:val="NormalWeb"/>
        <w:spacing w:line="360" w:lineRule="auto"/>
        <w:ind w:firstLine="708"/>
        <w:contextualSpacing/>
        <w:jc w:val="both"/>
        <w:rPr>
          <w:rFonts w:ascii="Times" w:hAnsi="Times"/>
          <w:color w:val="000000"/>
        </w:rPr>
      </w:pPr>
      <w:r>
        <w:rPr>
          <w:rFonts w:ascii="Times" w:hAnsi="Times"/>
          <w:color w:val="000000"/>
        </w:rPr>
        <w:t xml:space="preserve">Ahora bien, </w:t>
      </w:r>
      <w:r w:rsidR="004F40B9">
        <w:rPr>
          <w:rFonts w:ascii="Times" w:hAnsi="Times"/>
          <w:color w:val="000000"/>
        </w:rPr>
        <w:t>u</w:t>
      </w:r>
      <w:r w:rsidR="00D00E8F" w:rsidRPr="005E0BA4">
        <w:rPr>
          <w:rFonts w:ascii="Times" w:hAnsi="Times"/>
          <w:color w:val="000000"/>
        </w:rPr>
        <w:t>n reflejo de lo que se experimenta</w:t>
      </w:r>
      <w:r w:rsidR="00445F10" w:rsidRPr="005E0BA4">
        <w:rPr>
          <w:rFonts w:ascii="Times" w:hAnsi="Times"/>
          <w:color w:val="000000"/>
        </w:rPr>
        <w:t xml:space="preserve"> </w:t>
      </w:r>
      <w:r w:rsidR="00D00E8F" w:rsidRPr="005E0BA4">
        <w:rPr>
          <w:rFonts w:ascii="Times" w:hAnsi="Times"/>
          <w:color w:val="000000"/>
        </w:rPr>
        <w:t>en la sociedad</w:t>
      </w:r>
      <w:r w:rsidR="00635FAF">
        <w:rPr>
          <w:rFonts w:ascii="Times" w:hAnsi="Times"/>
          <w:color w:val="000000"/>
        </w:rPr>
        <w:t>, puede ser manifestado</w:t>
      </w:r>
      <w:r w:rsidR="00D00E8F" w:rsidRPr="005E0BA4">
        <w:rPr>
          <w:rFonts w:ascii="Times" w:hAnsi="Times"/>
          <w:color w:val="000000"/>
        </w:rPr>
        <w:t xml:space="preserve"> </w:t>
      </w:r>
      <w:r w:rsidR="00C94F72">
        <w:rPr>
          <w:rFonts w:ascii="Times" w:hAnsi="Times"/>
          <w:color w:val="000000"/>
        </w:rPr>
        <w:t>dentro de</w:t>
      </w:r>
      <w:r w:rsidR="00D00E8F" w:rsidRPr="005E0BA4">
        <w:rPr>
          <w:rFonts w:ascii="Times" w:hAnsi="Times"/>
          <w:color w:val="000000"/>
        </w:rPr>
        <w:t xml:space="preserve"> la</w:t>
      </w:r>
      <w:r w:rsidR="00C94F72">
        <w:rPr>
          <w:rFonts w:ascii="Times" w:hAnsi="Times"/>
          <w:color w:val="000000"/>
        </w:rPr>
        <w:t>s</w:t>
      </w:r>
      <w:r w:rsidR="00D00E8F" w:rsidRPr="005E0BA4">
        <w:rPr>
          <w:rFonts w:ascii="Times" w:hAnsi="Times"/>
          <w:color w:val="000000"/>
        </w:rPr>
        <w:t xml:space="preserve"> escuela</w:t>
      </w:r>
      <w:r w:rsidR="00C94F72">
        <w:rPr>
          <w:rFonts w:ascii="Times" w:hAnsi="Times"/>
          <w:color w:val="000000"/>
        </w:rPr>
        <w:t>s</w:t>
      </w:r>
      <w:r w:rsidR="00D00E8F" w:rsidRPr="005E0BA4">
        <w:rPr>
          <w:rFonts w:ascii="Times" w:hAnsi="Times"/>
          <w:color w:val="000000"/>
        </w:rPr>
        <w:t xml:space="preserve">, puesto que </w:t>
      </w:r>
      <w:r w:rsidR="00182F81">
        <w:rPr>
          <w:rFonts w:ascii="Times" w:hAnsi="Times"/>
          <w:color w:val="000000"/>
        </w:rPr>
        <w:t xml:space="preserve">estas son </w:t>
      </w:r>
      <w:r w:rsidR="00D00E8F" w:rsidRPr="005E0BA4">
        <w:rPr>
          <w:rFonts w:ascii="Times" w:hAnsi="Times"/>
          <w:color w:val="000000"/>
        </w:rPr>
        <w:t>un ecosistema que incluye una gran diversidad de actores con múltiples puntos de vista y necesidades diferentes</w:t>
      </w:r>
      <w:r w:rsidR="00B62A75">
        <w:rPr>
          <w:rFonts w:ascii="Times" w:hAnsi="Times"/>
          <w:color w:val="000000"/>
        </w:rPr>
        <w:t>, producto del capital cultural</w:t>
      </w:r>
      <w:r w:rsidR="00157A7F">
        <w:rPr>
          <w:rFonts w:ascii="Times" w:hAnsi="Times"/>
          <w:color w:val="000000"/>
        </w:rPr>
        <w:t xml:space="preserve"> y de las creencias, valores y actitudes</w:t>
      </w:r>
      <w:r w:rsidR="00062E24">
        <w:rPr>
          <w:rFonts w:ascii="Times" w:hAnsi="Times"/>
          <w:color w:val="000000"/>
        </w:rPr>
        <w:t xml:space="preserve"> </w:t>
      </w:r>
      <w:r w:rsidR="00157A7F">
        <w:rPr>
          <w:rFonts w:ascii="Times" w:hAnsi="Times"/>
          <w:color w:val="000000"/>
        </w:rPr>
        <w:t xml:space="preserve">que se </w:t>
      </w:r>
      <w:r w:rsidR="006F0257">
        <w:rPr>
          <w:rFonts w:ascii="Times" w:hAnsi="Times"/>
          <w:color w:val="000000"/>
        </w:rPr>
        <w:t xml:space="preserve">viven o </w:t>
      </w:r>
      <w:r w:rsidR="00157A7F">
        <w:rPr>
          <w:rFonts w:ascii="Times" w:hAnsi="Times"/>
          <w:color w:val="000000"/>
        </w:rPr>
        <w:t>fomentan en los hogares</w:t>
      </w:r>
      <w:r w:rsidR="00E82849">
        <w:rPr>
          <w:rFonts w:ascii="Times" w:hAnsi="Times"/>
          <w:color w:val="000000"/>
        </w:rPr>
        <w:t xml:space="preserve">. </w:t>
      </w:r>
    </w:p>
    <w:p w14:paraId="5743415F" w14:textId="3C58D0DA" w:rsidR="003C6D7A" w:rsidRPr="005E0BA4" w:rsidRDefault="00157A7F" w:rsidP="006B7CDE">
      <w:pPr>
        <w:pStyle w:val="NormalWeb"/>
        <w:spacing w:line="360" w:lineRule="auto"/>
        <w:ind w:firstLine="708"/>
        <w:contextualSpacing/>
        <w:jc w:val="both"/>
        <w:rPr>
          <w:rFonts w:ascii="Times" w:hAnsi="Times"/>
          <w:color w:val="000000"/>
        </w:rPr>
      </w:pPr>
      <w:r w:rsidRPr="09AA9822">
        <w:rPr>
          <w:rFonts w:ascii="Times" w:hAnsi="Times"/>
          <w:color w:val="000000" w:themeColor="text1"/>
        </w:rPr>
        <w:t>Est</w:t>
      </w:r>
      <w:r w:rsidR="00E43261" w:rsidRPr="09AA9822">
        <w:rPr>
          <w:rFonts w:ascii="Times" w:hAnsi="Times"/>
          <w:color w:val="000000" w:themeColor="text1"/>
        </w:rPr>
        <w:t>o</w:t>
      </w:r>
      <w:r w:rsidRPr="09AA9822">
        <w:rPr>
          <w:rFonts w:ascii="Times" w:hAnsi="Times"/>
          <w:color w:val="000000" w:themeColor="text1"/>
        </w:rPr>
        <w:t xml:space="preserve">s </w:t>
      </w:r>
      <w:r w:rsidR="00E43261" w:rsidRPr="09AA9822">
        <w:rPr>
          <w:rFonts w:ascii="Times" w:hAnsi="Times"/>
          <w:color w:val="000000" w:themeColor="text1"/>
        </w:rPr>
        <w:t>eventos</w:t>
      </w:r>
      <w:r w:rsidR="182A5C09" w:rsidRPr="09AA9822">
        <w:rPr>
          <w:rFonts w:ascii="Times" w:hAnsi="Times"/>
          <w:color w:val="000000" w:themeColor="text1"/>
        </w:rPr>
        <w:t>,</w:t>
      </w:r>
      <w:r w:rsidR="003B2F9E" w:rsidRPr="09AA9822">
        <w:rPr>
          <w:rFonts w:ascii="Times" w:hAnsi="Times"/>
          <w:color w:val="000000" w:themeColor="text1"/>
        </w:rPr>
        <w:t xml:space="preserve"> </w:t>
      </w:r>
      <w:r w:rsidR="00D00E8F" w:rsidRPr="09AA9822">
        <w:rPr>
          <w:rFonts w:ascii="Times" w:hAnsi="Times"/>
          <w:color w:val="000000" w:themeColor="text1"/>
        </w:rPr>
        <w:t>en reiteradas ocasiones</w:t>
      </w:r>
      <w:r w:rsidR="27710CFB" w:rsidRPr="09AA9822">
        <w:rPr>
          <w:rFonts w:ascii="Times" w:hAnsi="Times"/>
          <w:color w:val="000000" w:themeColor="text1"/>
        </w:rPr>
        <w:t>,</w:t>
      </w:r>
      <w:r w:rsidR="00D00E8F" w:rsidRPr="09AA9822">
        <w:rPr>
          <w:rFonts w:ascii="Times" w:hAnsi="Times"/>
          <w:color w:val="000000" w:themeColor="text1"/>
        </w:rPr>
        <w:t xml:space="preserve"> </w:t>
      </w:r>
      <w:r w:rsidR="003B2F9E" w:rsidRPr="09AA9822">
        <w:rPr>
          <w:rFonts w:ascii="Times" w:hAnsi="Times"/>
          <w:color w:val="000000" w:themeColor="text1"/>
        </w:rPr>
        <w:t>dan como consecuencia experiencias</w:t>
      </w:r>
      <w:r w:rsidR="00D00E8F" w:rsidRPr="09AA9822">
        <w:rPr>
          <w:rFonts w:ascii="Times" w:hAnsi="Times"/>
          <w:color w:val="000000" w:themeColor="text1"/>
        </w:rPr>
        <w:t xml:space="preserve"> conflictivas con resoluciones violentas.</w:t>
      </w:r>
      <w:r w:rsidR="006A6D41" w:rsidRPr="09AA9822">
        <w:rPr>
          <w:rFonts w:ascii="Times" w:hAnsi="Times"/>
          <w:color w:val="000000" w:themeColor="text1"/>
        </w:rPr>
        <w:t xml:space="preserve"> </w:t>
      </w:r>
      <w:r w:rsidR="00610920" w:rsidRPr="09AA9822">
        <w:rPr>
          <w:rFonts w:ascii="Times" w:hAnsi="Times"/>
          <w:color w:val="000000" w:themeColor="text1"/>
        </w:rPr>
        <w:t>Por ejemplo,</w:t>
      </w:r>
      <w:r w:rsidR="00E17A85" w:rsidRPr="09AA9822">
        <w:rPr>
          <w:rFonts w:ascii="Times" w:hAnsi="Times"/>
          <w:color w:val="000000" w:themeColor="text1"/>
        </w:rPr>
        <w:t xml:space="preserve"> </w:t>
      </w:r>
      <w:r w:rsidR="00D3643E" w:rsidRPr="09AA9822">
        <w:rPr>
          <w:rFonts w:ascii="Times" w:hAnsi="Times"/>
          <w:color w:val="000000" w:themeColor="text1"/>
        </w:rPr>
        <w:t xml:space="preserve">el tema del bullying </w:t>
      </w:r>
      <w:r w:rsidR="00125642" w:rsidRPr="09AA9822">
        <w:rPr>
          <w:rFonts w:ascii="Times" w:hAnsi="Times"/>
          <w:color w:val="000000" w:themeColor="text1"/>
        </w:rPr>
        <w:t xml:space="preserve">por mucho tiempo fue considerado como una forma de desarrollar </w:t>
      </w:r>
      <w:r w:rsidR="00D3643E" w:rsidRPr="09AA9822">
        <w:rPr>
          <w:rFonts w:ascii="Times" w:hAnsi="Times"/>
          <w:color w:val="000000" w:themeColor="text1"/>
        </w:rPr>
        <w:t xml:space="preserve">el carácter y </w:t>
      </w:r>
      <w:r w:rsidR="00F42E1E" w:rsidRPr="09AA9822">
        <w:rPr>
          <w:rFonts w:ascii="Times" w:hAnsi="Times"/>
          <w:color w:val="000000" w:themeColor="text1"/>
        </w:rPr>
        <w:t xml:space="preserve">permitir al infante </w:t>
      </w:r>
      <w:r w:rsidR="00D3643E" w:rsidRPr="09AA9822">
        <w:rPr>
          <w:rFonts w:ascii="Times" w:hAnsi="Times"/>
          <w:color w:val="000000" w:themeColor="text1"/>
        </w:rPr>
        <w:t>prepara</w:t>
      </w:r>
      <w:r w:rsidR="00F42E1E" w:rsidRPr="09AA9822">
        <w:rPr>
          <w:rFonts w:ascii="Times" w:hAnsi="Times"/>
          <w:color w:val="000000" w:themeColor="text1"/>
        </w:rPr>
        <w:t xml:space="preserve">rse para afrontar </w:t>
      </w:r>
      <w:r w:rsidR="00D3643E" w:rsidRPr="09AA9822">
        <w:rPr>
          <w:rFonts w:ascii="Times" w:hAnsi="Times"/>
          <w:color w:val="000000" w:themeColor="text1"/>
        </w:rPr>
        <w:t>la vida adulta.</w:t>
      </w:r>
      <w:r w:rsidR="0024577E" w:rsidRPr="09AA9822">
        <w:rPr>
          <w:rFonts w:ascii="Times" w:hAnsi="Times"/>
          <w:color w:val="000000" w:themeColor="text1"/>
        </w:rPr>
        <w:t xml:space="preserve"> En la actualidad</w:t>
      </w:r>
      <w:r w:rsidR="00EC2711" w:rsidRPr="09AA9822">
        <w:rPr>
          <w:rFonts w:ascii="Times" w:hAnsi="Times"/>
          <w:color w:val="000000" w:themeColor="text1"/>
        </w:rPr>
        <w:t>,</w:t>
      </w:r>
      <w:r w:rsidR="00E50FCD" w:rsidRPr="09AA9822">
        <w:rPr>
          <w:rFonts w:ascii="Times" w:hAnsi="Times"/>
          <w:color w:val="000000" w:themeColor="text1"/>
        </w:rPr>
        <w:t xml:space="preserve"> esto ha ido cambiando; sin embargo, las</w:t>
      </w:r>
      <w:r w:rsidR="007A234A" w:rsidRPr="09AA9822">
        <w:rPr>
          <w:rFonts w:ascii="Times" w:hAnsi="Times"/>
          <w:color w:val="000000" w:themeColor="text1"/>
        </w:rPr>
        <w:t xml:space="preserve"> cifras de la Organización No Gubernamental Internacional Bullying Sin Fronteras</w:t>
      </w:r>
      <w:r w:rsidR="001D3A56" w:rsidRPr="09AA9822">
        <w:rPr>
          <w:rFonts w:ascii="Times" w:hAnsi="Times"/>
          <w:color w:val="000000" w:themeColor="text1"/>
        </w:rPr>
        <w:t xml:space="preserve"> (201</w:t>
      </w:r>
      <w:r w:rsidR="00D3643E" w:rsidRPr="09AA9822">
        <w:rPr>
          <w:rFonts w:ascii="Times" w:hAnsi="Times"/>
          <w:color w:val="000000" w:themeColor="text1"/>
        </w:rPr>
        <w:t>7</w:t>
      </w:r>
      <w:r w:rsidR="001D3A56" w:rsidRPr="09AA9822">
        <w:rPr>
          <w:rFonts w:ascii="Times" w:hAnsi="Times"/>
          <w:color w:val="000000" w:themeColor="text1"/>
        </w:rPr>
        <w:t xml:space="preserve">) </w:t>
      </w:r>
      <w:r w:rsidR="00E50FCD" w:rsidRPr="09AA9822">
        <w:rPr>
          <w:rFonts w:ascii="Times" w:hAnsi="Times"/>
          <w:color w:val="000000" w:themeColor="text1"/>
        </w:rPr>
        <w:t xml:space="preserve">todavía evidencia </w:t>
      </w:r>
      <w:r w:rsidR="00810121" w:rsidRPr="09AA9822">
        <w:rPr>
          <w:rFonts w:ascii="Times" w:hAnsi="Times"/>
          <w:color w:val="000000" w:themeColor="text1"/>
        </w:rPr>
        <w:t>las actitudes violentas que se viven en el mundo</w:t>
      </w:r>
      <w:r w:rsidR="002B1DAF" w:rsidRPr="09AA9822">
        <w:rPr>
          <w:rFonts w:ascii="Times" w:hAnsi="Times"/>
          <w:color w:val="000000" w:themeColor="text1"/>
        </w:rPr>
        <w:t xml:space="preserve">. Los datos </w:t>
      </w:r>
      <w:r w:rsidR="00847B66" w:rsidRPr="09AA9822">
        <w:rPr>
          <w:rFonts w:ascii="Times" w:hAnsi="Times"/>
          <w:color w:val="000000" w:themeColor="text1"/>
        </w:rPr>
        <w:t>de este estu</w:t>
      </w:r>
      <w:r w:rsidR="003E4594" w:rsidRPr="09AA9822">
        <w:rPr>
          <w:rFonts w:ascii="Times" w:hAnsi="Times"/>
          <w:color w:val="000000" w:themeColor="text1"/>
        </w:rPr>
        <w:t>d</w:t>
      </w:r>
      <w:r w:rsidR="00847B66" w:rsidRPr="09AA9822">
        <w:rPr>
          <w:rFonts w:ascii="Times" w:hAnsi="Times"/>
          <w:color w:val="000000" w:themeColor="text1"/>
        </w:rPr>
        <w:t xml:space="preserve">io </w:t>
      </w:r>
      <w:r w:rsidR="001D3A56" w:rsidRPr="09AA9822">
        <w:rPr>
          <w:rFonts w:ascii="Times" w:hAnsi="Times"/>
          <w:color w:val="000000" w:themeColor="text1"/>
        </w:rPr>
        <w:t>descr</w:t>
      </w:r>
      <w:r w:rsidR="00617167" w:rsidRPr="09AA9822">
        <w:rPr>
          <w:rFonts w:ascii="Times" w:hAnsi="Times"/>
          <w:color w:val="000000" w:themeColor="text1"/>
        </w:rPr>
        <w:t>i</w:t>
      </w:r>
      <w:r w:rsidR="001D3A56" w:rsidRPr="09AA9822">
        <w:rPr>
          <w:rFonts w:ascii="Times" w:hAnsi="Times"/>
          <w:color w:val="000000" w:themeColor="text1"/>
        </w:rPr>
        <w:t xml:space="preserve">ben que el </w:t>
      </w:r>
      <w:r w:rsidR="007A234A" w:rsidRPr="09AA9822">
        <w:rPr>
          <w:rFonts w:ascii="Times" w:hAnsi="Times"/>
          <w:color w:val="000000" w:themeColor="text1"/>
        </w:rPr>
        <w:t xml:space="preserve">82% de las niñas y niños con discapacidad son acosados en la escuela, 9 de cada 10 estudiantes que han manifestado una orientación sexual diferente son molestados por ello y más de 80 % de los actos de acoso no son reportados a las autoridades escolares. </w:t>
      </w:r>
      <w:r w:rsidR="003C6D7A" w:rsidRPr="09AA9822">
        <w:rPr>
          <w:rFonts w:ascii="Times" w:hAnsi="Times"/>
          <w:color w:val="000000" w:themeColor="text1"/>
        </w:rPr>
        <w:t>Estas situaciones han dado como consecuencia el bajo rendimiento académico, ausentismo y deserción escolar, depresión, ansiedad e, incluso, suicidio.</w:t>
      </w:r>
    </w:p>
    <w:p w14:paraId="5FD922DF" w14:textId="21C333A9" w:rsidR="00AA616C" w:rsidRDefault="004C4B64" w:rsidP="006B7CDE">
      <w:pPr>
        <w:pStyle w:val="NormalWeb"/>
        <w:spacing w:line="360" w:lineRule="auto"/>
        <w:ind w:firstLine="708"/>
        <w:contextualSpacing/>
        <w:jc w:val="both"/>
        <w:rPr>
          <w:rFonts w:ascii="Times" w:hAnsi="Times"/>
          <w:color w:val="000000"/>
        </w:rPr>
      </w:pPr>
      <w:r w:rsidRPr="09AA9822">
        <w:rPr>
          <w:rFonts w:ascii="Times" w:hAnsi="Times"/>
          <w:color w:val="000000" w:themeColor="text1"/>
        </w:rPr>
        <w:t xml:space="preserve">En otro contexto, </w:t>
      </w:r>
      <w:r w:rsidR="2141BE18" w:rsidRPr="09AA9822">
        <w:rPr>
          <w:rFonts w:ascii="Times" w:hAnsi="Times"/>
          <w:color w:val="000000" w:themeColor="text1"/>
        </w:rPr>
        <w:t>l</w:t>
      </w:r>
      <w:r w:rsidR="000D399B" w:rsidRPr="09AA9822">
        <w:rPr>
          <w:rFonts w:ascii="Times" w:hAnsi="Times"/>
          <w:color w:val="000000" w:themeColor="text1"/>
        </w:rPr>
        <w:t>as nuevas generaciones, también conocida</w:t>
      </w:r>
      <w:r w:rsidR="003624A2" w:rsidRPr="09AA9822">
        <w:rPr>
          <w:rFonts w:ascii="Times" w:hAnsi="Times"/>
          <w:color w:val="000000" w:themeColor="text1"/>
        </w:rPr>
        <w:t>s</w:t>
      </w:r>
      <w:r w:rsidR="000D399B" w:rsidRPr="09AA9822">
        <w:rPr>
          <w:rFonts w:ascii="Times" w:hAnsi="Times"/>
          <w:color w:val="000000" w:themeColor="text1"/>
        </w:rPr>
        <w:t xml:space="preserve"> como generación posmilénica, </w:t>
      </w:r>
      <w:r w:rsidR="00504A94" w:rsidRPr="09AA9822">
        <w:rPr>
          <w:rFonts w:ascii="Times" w:hAnsi="Times"/>
          <w:color w:val="000000" w:themeColor="text1"/>
        </w:rPr>
        <w:t xml:space="preserve">traen consigo </w:t>
      </w:r>
      <w:r w:rsidR="00A91632" w:rsidRPr="09AA9822">
        <w:rPr>
          <w:rFonts w:ascii="Times" w:hAnsi="Times"/>
          <w:color w:val="000000" w:themeColor="text1"/>
        </w:rPr>
        <w:t>n</w:t>
      </w:r>
      <w:r w:rsidR="00504A94" w:rsidRPr="09AA9822">
        <w:rPr>
          <w:rFonts w:ascii="Times" w:hAnsi="Times"/>
          <w:color w:val="000000" w:themeColor="text1"/>
        </w:rPr>
        <w:t xml:space="preserve">uevas problemáticas, que </w:t>
      </w:r>
      <w:r w:rsidR="00225E30" w:rsidRPr="09AA9822">
        <w:rPr>
          <w:rFonts w:ascii="Times" w:hAnsi="Times"/>
          <w:color w:val="000000" w:themeColor="text1"/>
        </w:rPr>
        <w:t>igual que las anteriores dan como consecuencia conflictos y escenarios</w:t>
      </w:r>
      <w:r w:rsidR="00A91632" w:rsidRPr="09AA9822">
        <w:rPr>
          <w:rFonts w:ascii="Times" w:hAnsi="Times"/>
          <w:color w:val="000000" w:themeColor="text1"/>
        </w:rPr>
        <w:t xml:space="preserve"> </w:t>
      </w:r>
      <w:r w:rsidR="005008D1" w:rsidRPr="09AA9822">
        <w:rPr>
          <w:rFonts w:ascii="Times" w:hAnsi="Times"/>
          <w:color w:val="000000" w:themeColor="text1"/>
        </w:rPr>
        <w:t>disruptivos</w:t>
      </w:r>
      <w:r w:rsidR="00A91632" w:rsidRPr="09AA9822">
        <w:rPr>
          <w:rFonts w:ascii="Times" w:hAnsi="Times"/>
          <w:color w:val="000000" w:themeColor="text1"/>
        </w:rPr>
        <w:t xml:space="preserve"> y violentos</w:t>
      </w:r>
      <w:r w:rsidR="005008D1" w:rsidRPr="09AA9822">
        <w:rPr>
          <w:rFonts w:ascii="Times" w:hAnsi="Times"/>
          <w:color w:val="000000" w:themeColor="text1"/>
        </w:rPr>
        <w:t xml:space="preserve">. Por ejemplo, </w:t>
      </w:r>
      <w:r w:rsidR="00A03B47">
        <w:t xml:space="preserve">Díaz-López, Maquilón-Sánchez, &amp; Mirete-Ruiz, (2020) </w:t>
      </w:r>
      <w:r w:rsidRPr="09AA9822">
        <w:rPr>
          <w:rFonts w:ascii="Times" w:hAnsi="Times"/>
          <w:color w:val="000000" w:themeColor="text1"/>
        </w:rPr>
        <w:t>conceptualiza</w:t>
      </w:r>
      <w:r w:rsidR="007A060B" w:rsidRPr="09AA9822">
        <w:rPr>
          <w:rFonts w:ascii="Times" w:hAnsi="Times"/>
          <w:color w:val="000000" w:themeColor="text1"/>
        </w:rPr>
        <w:t>n</w:t>
      </w:r>
      <w:r w:rsidR="00AA616C" w:rsidRPr="09AA9822">
        <w:rPr>
          <w:rFonts w:ascii="Times" w:hAnsi="Times"/>
          <w:color w:val="000000" w:themeColor="text1"/>
        </w:rPr>
        <w:t>:</w:t>
      </w:r>
      <w:r w:rsidRPr="09AA9822">
        <w:rPr>
          <w:rFonts w:ascii="Times" w:hAnsi="Times"/>
          <w:color w:val="000000" w:themeColor="text1"/>
        </w:rPr>
        <w:t xml:space="preserve"> </w:t>
      </w:r>
    </w:p>
    <w:p w14:paraId="1CB9B44E" w14:textId="77777777" w:rsidR="003552FB" w:rsidRDefault="004C4B64" w:rsidP="006B7CDE">
      <w:pPr>
        <w:pStyle w:val="NormalWeb"/>
        <w:spacing w:line="360" w:lineRule="auto"/>
        <w:ind w:left="708" w:firstLine="708"/>
        <w:contextualSpacing/>
        <w:jc w:val="both"/>
        <w:rPr>
          <w:rFonts w:ascii="Times" w:hAnsi="Times"/>
          <w:color w:val="000000"/>
        </w:rPr>
      </w:pPr>
      <w:r w:rsidRPr="004C4B64">
        <w:rPr>
          <w:rFonts w:ascii="Times" w:hAnsi="Times"/>
          <w:color w:val="000000"/>
        </w:rPr>
        <w:t>el uso desadaptativo de las TIC como aquellas acciones relacionadas con abandonar obligaciones familiares, educativas o sociales por pasar más tiempo en Internet y con videojuegos, reducción del rendimiento académico, preferir relaciones virtuales a relaciones reales, mostrar inquietud al no recibir mensajes o llamadas, alteraciones del sueño por usar el móvil, agresividad o irritación al ser interrumpidos mientras usan dispositivos, etc.</w:t>
      </w:r>
    </w:p>
    <w:p w14:paraId="759E0CF1" w14:textId="78879F7D" w:rsidR="00D70EB0" w:rsidRPr="00D70EB0" w:rsidRDefault="00D70EB0" w:rsidP="006B7CDE">
      <w:pPr>
        <w:pStyle w:val="NormalWeb"/>
        <w:spacing w:line="360" w:lineRule="auto"/>
        <w:ind w:left="708" w:firstLine="708"/>
        <w:contextualSpacing/>
        <w:jc w:val="both"/>
        <w:rPr>
          <w:rFonts w:ascii="Times" w:hAnsi="Times"/>
          <w:color w:val="000000"/>
        </w:rPr>
      </w:pPr>
      <w:r w:rsidRPr="42941B24">
        <w:rPr>
          <w:rFonts w:ascii="Times" w:hAnsi="Times"/>
          <w:color w:val="000000" w:themeColor="text1"/>
        </w:rPr>
        <w:t xml:space="preserve">En el año 2017, la Organización Mundial de la Salud (OMS) </w:t>
      </w:r>
      <w:r w:rsidR="004F29D1" w:rsidRPr="42941B24">
        <w:rPr>
          <w:rFonts w:ascii="Times" w:hAnsi="Times"/>
          <w:color w:val="000000" w:themeColor="text1"/>
        </w:rPr>
        <w:t>en su informe anual</w:t>
      </w:r>
      <w:r w:rsidR="00CE2488" w:rsidRPr="42941B24">
        <w:rPr>
          <w:rFonts w:ascii="Times" w:hAnsi="Times"/>
          <w:color w:val="000000" w:themeColor="text1"/>
        </w:rPr>
        <w:t xml:space="preserve"> </w:t>
      </w:r>
      <w:r w:rsidR="0050459B" w:rsidRPr="42941B24">
        <w:rPr>
          <w:rFonts w:ascii="Times" w:hAnsi="Times"/>
          <w:color w:val="000000" w:themeColor="text1"/>
        </w:rPr>
        <w:t>menciona</w:t>
      </w:r>
      <w:r w:rsidR="006214B4" w:rsidRPr="42941B24">
        <w:rPr>
          <w:rFonts w:ascii="Times" w:hAnsi="Times"/>
          <w:color w:val="000000" w:themeColor="text1"/>
        </w:rPr>
        <w:t xml:space="preserve"> </w:t>
      </w:r>
      <w:r w:rsidRPr="42941B24">
        <w:rPr>
          <w:rFonts w:ascii="Times" w:hAnsi="Times"/>
          <w:color w:val="000000" w:themeColor="text1"/>
        </w:rPr>
        <w:t xml:space="preserve">algunas consecuencias negativas </w:t>
      </w:r>
      <w:r w:rsidR="006214B4" w:rsidRPr="42941B24">
        <w:rPr>
          <w:rFonts w:ascii="Times" w:hAnsi="Times"/>
          <w:color w:val="000000" w:themeColor="text1"/>
        </w:rPr>
        <w:t xml:space="preserve">sobre el uso </w:t>
      </w:r>
      <w:r w:rsidR="00DC72E5" w:rsidRPr="42941B24">
        <w:rPr>
          <w:rFonts w:ascii="Times" w:hAnsi="Times"/>
          <w:color w:val="000000" w:themeColor="text1"/>
        </w:rPr>
        <w:t>inadecu</w:t>
      </w:r>
      <w:r w:rsidR="0050459B" w:rsidRPr="42941B24">
        <w:rPr>
          <w:rFonts w:ascii="Times" w:hAnsi="Times"/>
          <w:color w:val="000000" w:themeColor="text1"/>
        </w:rPr>
        <w:t>a</w:t>
      </w:r>
      <w:r w:rsidR="00DC72E5" w:rsidRPr="42941B24">
        <w:rPr>
          <w:rFonts w:ascii="Times" w:hAnsi="Times"/>
          <w:color w:val="000000" w:themeColor="text1"/>
        </w:rPr>
        <w:t xml:space="preserve">do </w:t>
      </w:r>
      <w:r w:rsidR="006214B4" w:rsidRPr="42941B24">
        <w:rPr>
          <w:rFonts w:ascii="Times" w:hAnsi="Times"/>
          <w:color w:val="000000" w:themeColor="text1"/>
        </w:rPr>
        <w:t>de las</w:t>
      </w:r>
      <w:r w:rsidR="00C61BF2" w:rsidRPr="42941B24">
        <w:rPr>
          <w:rFonts w:ascii="Times" w:hAnsi="Times"/>
          <w:color w:val="000000" w:themeColor="text1"/>
        </w:rPr>
        <w:t xml:space="preserve"> </w:t>
      </w:r>
      <w:r w:rsidR="003552FB" w:rsidRPr="003552FB">
        <w:rPr>
          <w:rFonts w:ascii="Times" w:hAnsi="Times"/>
          <w:color w:val="000000" w:themeColor="text1"/>
        </w:rPr>
        <w:t>Tecnologías de la Información y la Comunicación</w:t>
      </w:r>
      <w:r w:rsidR="003552FB">
        <w:rPr>
          <w:rFonts w:ascii="Times" w:hAnsi="Times"/>
          <w:color w:val="000000" w:themeColor="text1"/>
        </w:rPr>
        <w:t xml:space="preserve"> (</w:t>
      </w:r>
      <w:r w:rsidR="00C61BF2" w:rsidRPr="42941B24">
        <w:rPr>
          <w:rFonts w:ascii="Times" w:hAnsi="Times"/>
          <w:color w:val="000000" w:themeColor="text1"/>
        </w:rPr>
        <w:t>TIC</w:t>
      </w:r>
      <w:r w:rsidR="003552FB">
        <w:rPr>
          <w:rFonts w:ascii="Times" w:hAnsi="Times"/>
          <w:color w:val="000000" w:themeColor="text1"/>
        </w:rPr>
        <w:t>)</w:t>
      </w:r>
      <w:r w:rsidR="006214B4" w:rsidRPr="42941B24">
        <w:rPr>
          <w:rFonts w:ascii="Times" w:hAnsi="Times"/>
          <w:color w:val="000000" w:themeColor="text1"/>
        </w:rPr>
        <w:t xml:space="preserve">, </w:t>
      </w:r>
      <w:r w:rsidR="00A53494" w:rsidRPr="42941B24">
        <w:rPr>
          <w:rFonts w:ascii="Times" w:hAnsi="Times"/>
          <w:color w:val="000000" w:themeColor="text1"/>
        </w:rPr>
        <w:t>no solo en un plan personal, sino también social, como la</w:t>
      </w:r>
      <w:r w:rsidR="006214B4" w:rsidRPr="42941B24">
        <w:rPr>
          <w:rFonts w:ascii="Times" w:hAnsi="Times"/>
          <w:color w:val="000000" w:themeColor="text1"/>
        </w:rPr>
        <w:t>s c</w:t>
      </w:r>
      <w:r w:rsidRPr="42941B24">
        <w:rPr>
          <w:rFonts w:ascii="Times" w:hAnsi="Times"/>
          <w:color w:val="000000" w:themeColor="text1"/>
        </w:rPr>
        <w:t>onductas adictivas</w:t>
      </w:r>
      <w:r w:rsidR="006214B4" w:rsidRPr="42941B24">
        <w:rPr>
          <w:rFonts w:ascii="Times" w:hAnsi="Times"/>
          <w:color w:val="000000" w:themeColor="text1"/>
        </w:rPr>
        <w:t xml:space="preserve">, </w:t>
      </w:r>
      <w:r w:rsidR="5DDBB6BE" w:rsidRPr="42941B24">
        <w:rPr>
          <w:rFonts w:ascii="Times" w:hAnsi="Times"/>
          <w:color w:val="000000" w:themeColor="text1"/>
        </w:rPr>
        <w:t>pérdida</w:t>
      </w:r>
      <w:r w:rsidRPr="42941B24">
        <w:rPr>
          <w:rFonts w:ascii="Times" w:hAnsi="Times"/>
          <w:color w:val="000000" w:themeColor="text1"/>
        </w:rPr>
        <w:t xml:space="preserve"> de la </w:t>
      </w:r>
      <w:r w:rsidR="00A01EFB" w:rsidRPr="42941B24">
        <w:rPr>
          <w:rFonts w:ascii="Times" w:hAnsi="Times"/>
          <w:color w:val="000000" w:themeColor="text1"/>
        </w:rPr>
        <w:t>socialización</w:t>
      </w:r>
      <w:r w:rsidR="006214B4" w:rsidRPr="42941B24">
        <w:rPr>
          <w:rFonts w:ascii="Times" w:hAnsi="Times"/>
          <w:color w:val="000000" w:themeColor="text1"/>
        </w:rPr>
        <w:t>, a</w:t>
      </w:r>
      <w:r w:rsidRPr="42941B24">
        <w:rPr>
          <w:rFonts w:ascii="Times" w:hAnsi="Times"/>
          <w:color w:val="000000" w:themeColor="text1"/>
        </w:rPr>
        <w:t>umento de riesgos</w:t>
      </w:r>
      <w:r w:rsidR="004D3A6F" w:rsidRPr="42941B24">
        <w:rPr>
          <w:rFonts w:ascii="Times" w:hAnsi="Times"/>
          <w:color w:val="000000" w:themeColor="text1"/>
        </w:rPr>
        <w:t>, a</w:t>
      </w:r>
      <w:r w:rsidRPr="42941B24">
        <w:rPr>
          <w:rFonts w:ascii="Times" w:hAnsi="Times"/>
          <w:color w:val="000000" w:themeColor="text1"/>
        </w:rPr>
        <w:t>lteraciones de desarrollo</w:t>
      </w:r>
      <w:r w:rsidR="004D3A6F" w:rsidRPr="42941B24">
        <w:rPr>
          <w:rFonts w:ascii="Times" w:hAnsi="Times"/>
          <w:color w:val="000000" w:themeColor="text1"/>
        </w:rPr>
        <w:t>, e</w:t>
      </w:r>
      <w:r w:rsidRPr="42941B24">
        <w:rPr>
          <w:rFonts w:ascii="Times" w:hAnsi="Times"/>
          <w:color w:val="000000" w:themeColor="text1"/>
        </w:rPr>
        <w:t>nfermedades mentales</w:t>
      </w:r>
      <w:r w:rsidR="004D3A6F" w:rsidRPr="42941B24">
        <w:rPr>
          <w:rFonts w:ascii="Times" w:hAnsi="Times"/>
          <w:color w:val="000000" w:themeColor="text1"/>
        </w:rPr>
        <w:t xml:space="preserve">, </w:t>
      </w:r>
      <w:r w:rsidR="000B4CD7" w:rsidRPr="42941B24">
        <w:rPr>
          <w:rFonts w:ascii="Times" w:hAnsi="Times"/>
          <w:color w:val="000000" w:themeColor="text1"/>
        </w:rPr>
        <w:t>o</w:t>
      </w:r>
      <w:r w:rsidRPr="42941B24">
        <w:rPr>
          <w:rFonts w:ascii="Times" w:hAnsi="Times"/>
          <w:color w:val="000000" w:themeColor="text1"/>
        </w:rPr>
        <w:t>besidad infantil</w:t>
      </w:r>
      <w:r w:rsidR="000B4CD7" w:rsidRPr="42941B24">
        <w:rPr>
          <w:rFonts w:ascii="Times" w:hAnsi="Times"/>
          <w:color w:val="000000" w:themeColor="text1"/>
        </w:rPr>
        <w:t xml:space="preserve"> y c</w:t>
      </w:r>
      <w:r w:rsidRPr="42941B24">
        <w:rPr>
          <w:rFonts w:ascii="Times" w:hAnsi="Times"/>
          <w:color w:val="000000" w:themeColor="text1"/>
        </w:rPr>
        <w:t>onductas agresivas</w:t>
      </w:r>
      <w:r w:rsidR="00CE2488" w:rsidRPr="42941B24">
        <w:rPr>
          <w:rFonts w:ascii="Times" w:hAnsi="Times"/>
          <w:color w:val="000000" w:themeColor="text1"/>
        </w:rPr>
        <w:t>.</w:t>
      </w:r>
    </w:p>
    <w:p w14:paraId="7403D33D" w14:textId="1FA7F6F3" w:rsidR="00D00E8F" w:rsidRPr="005E0BA4" w:rsidRDefault="00AF39E7" w:rsidP="006B7CDE">
      <w:pPr>
        <w:pStyle w:val="NormalWeb"/>
        <w:spacing w:line="360" w:lineRule="auto"/>
        <w:ind w:firstLine="708"/>
        <w:contextualSpacing/>
        <w:jc w:val="both"/>
        <w:rPr>
          <w:rFonts w:ascii="Times" w:hAnsi="Times"/>
          <w:color w:val="000000"/>
        </w:rPr>
      </w:pPr>
      <w:r>
        <w:rPr>
          <w:rFonts w:ascii="Times" w:hAnsi="Times"/>
          <w:color w:val="000000"/>
        </w:rPr>
        <w:lastRenderedPageBreak/>
        <w:t>Siendo la situación de esta manera</w:t>
      </w:r>
      <w:r w:rsidR="00A53494">
        <w:rPr>
          <w:rFonts w:ascii="Times" w:hAnsi="Times"/>
          <w:color w:val="000000"/>
        </w:rPr>
        <w:t xml:space="preserve"> y considerando que el concepto de paz no solo corresponde a la no g</w:t>
      </w:r>
      <w:r w:rsidR="0050459B">
        <w:rPr>
          <w:rFonts w:ascii="Times" w:hAnsi="Times"/>
          <w:color w:val="000000"/>
        </w:rPr>
        <w:t>u</w:t>
      </w:r>
      <w:r w:rsidR="00A53494">
        <w:rPr>
          <w:rFonts w:ascii="Times" w:hAnsi="Times"/>
          <w:color w:val="000000"/>
        </w:rPr>
        <w:t>e</w:t>
      </w:r>
      <w:r w:rsidR="0050459B">
        <w:rPr>
          <w:rFonts w:ascii="Times" w:hAnsi="Times"/>
          <w:color w:val="000000"/>
        </w:rPr>
        <w:t>r</w:t>
      </w:r>
      <w:r w:rsidR="00A53494">
        <w:rPr>
          <w:rFonts w:ascii="Times" w:hAnsi="Times"/>
          <w:color w:val="000000"/>
        </w:rPr>
        <w:t>ra, sino también a la p</w:t>
      </w:r>
      <w:r w:rsidR="0050459B">
        <w:rPr>
          <w:rFonts w:ascii="Times" w:hAnsi="Times"/>
          <w:color w:val="000000"/>
        </w:rPr>
        <w:t>é</w:t>
      </w:r>
      <w:r w:rsidR="00FB4450">
        <w:rPr>
          <w:rFonts w:ascii="Times" w:hAnsi="Times"/>
          <w:color w:val="000000"/>
        </w:rPr>
        <w:t>rdida del bienestar individual y social. S</w:t>
      </w:r>
      <w:r w:rsidR="002A2F0B">
        <w:rPr>
          <w:rFonts w:ascii="Times" w:hAnsi="Times"/>
          <w:color w:val="000000"/>
        </w:rPr>
        <w:t xml:space="preserve">e cree conveniente </w:t>
      </w:r>
      <w:r w:rsidR="003A4517">
        <w:rPr>
          <w:rFonts w:ascii="Times" w:hAnsi="Times"/>
          <w:color w:val="000000"/>
        </w:rPr>
        <w:t>la necesidad de</w:t>
      </w:r>
      <w:r w:rsidR="00D00E8F" w:rsidRPr="005E0BA4">
        <w:rPr>
          <w:rFonts w:ascii="Times" w:hAnsi="Times"/>
          <w:color w:val="000000"/>
        </w:rPr>
        <w:t xml:space="preserve"> conjugar los términos “educación” con “paz” y transmitir la educación para la paz, la cual Ávila y Paredes (2010) afirman que se trata de un aprendizaje colectivo, esencial para la transformación de la conciencia social, el pensamiento y las representaciones belicistas del educando y del maestro, en un entorno relacional, donde la escuela, el docente y el currículo</w:t>
      </w:r>
      <w:r w:rsidR="00F20631">
        <w:rPr>
          <w:rFonts w:ascii="Times" w:hAnsi="Times"/>
          <w:color w:val="000000"/>
        </w:rPr>
        <w:t>, inclusive la familia</w:t>
      </w:r>
      <w:r w:rsidR="00D00E8F" w:rsidRPr="005E0BA4">
        <w:rPr>
          <w:rFonts w:ascii="Times" w:hAnsi="Times"/>
          <w:color w:val="000000"/>
        </w:rPr>
        <w:t xml:space="preserve"> funcion</w:t>
      </w:r>
      <w:r w:rsidR="00F20631">
        <w:rPr>
          <w:rFonts w:ascii="Times" w:hAnsi="Times"/>
          <w:color w:val="000000"/>
        </w:rPr>
        <w:t>e</w:t>
      </w:r>
      <w:r w:rsidR="00D00E8F" w:rsidRPr="005E0BA4">
        <w:rPr>
          <w:rFonts w:ascii="Times" w:hAnsi="Times"/>
          <w:color w:val="000000"/>
        </w:rPr>
        <w:t>n de forma interrelacionada para generar una cultura de paz como alternativa a la violencia.</w:t>
      </w:r>
    </w:p>
    <w:p w14:paraId="123FC0CB" w14:textId="0081CE3B" w:rsidR="00D00E8F" w:rsidRPr="005E0BA4" w:rsidRDefault="00456300" w:rsidP="006B7CDE">
      <w:pPr>
        <w:pStyle w:val="NormalWeb"/>
        <w:spacing w:line="360" w:lineRule="auto"/>
        <w:ind w:firstLine="708"/>
        <w:contextualSpacing/>
        <w:jc w:val="both"/>
        <w:rPr>
          <w:rFonts w:ascii="Times" w:hAnsi="Times"/>
          <w:color w:val="000000"/>
        </w:rPr>
      </w:pPr>
      <w:r>
        <w:rPr>
          <w:rFonts w:ascii="Times" w:hAnsi="Times"/>
          <w:color w:val="000000"/>
        </w:rPr>
        <w:t xml:space="preserve">En este contexto, </w:t>
      </w:r>
      <w:r w:rsidR="00D00E8F" w:rsidRPr="005E0BA4">
        <w:rPr>
          <w:rFonts w:ascii="Times" w:hAnsi="Times"/>
          <w:color w:val="000000"/>
        </w:rPr>
        <w:t>Hernández, Luna y Cadena (2017) considera</w:t>
      </w:r>
      <w:r>
        <w:rPr>
          <w:rFonts w:ascii="Times" w:hAnsi="Times"/>
          <w:color w:val="000000"/>
        </w:rPr>
        <w:t>n</w:t>
      </w:r>
      <w:r w:rsidR="00D00E8F" w:rsidRPr="005E0BA4">
        <w:rPr>
          <w:rFonts w:ascii="Times" w:hAnsi="Times"/>
          <w:color w:val="000000"/>
        </w:rPr>
        <w:t xml:space="preserve"> que la mayor ventaja de la paz es que puede ser conocida, sentida, percibida y pensada por todos los seres humanos que se permiten plantear múltiples puntos de vista. De esta forma, la paz vinculada con la educación no solo se trata de conocimientos, sino de acciones que se</w:t>
      </w:r>
      <w:r w:rsidR="006876F3" w:rsidRPr="005E0BA4">
        <w:rPr>
          <w:rFonts w:ascii="Times" w:hAnsi="Times"/>
          <w:color w:val="000000"/>
        </w:rPr>
        <w:t xml:space="preserve"> </w:t>
      </w:r>
      <w:r w:rsidR="00D00E8F" w:rsidRPr="005E0BA4">
        <w:rPr>
          <w:rFonts w:ascii="Times" w:hAnsi="Times"/>
          <w:color w:val="000000"/>
        </w:rPr>
        <w:t xml:space="preserve">materializan en leyes, reglamentos, sistemas de educación, salud y programas para el desarrollo económico, cultural y social, así como la creación de recursos, proyectos, cursos o talleres que abonen a la promoción </w:t>
      </w:r>
      <w:r w:rsidR="005C6B9B" w:rsidRPr="005E0BA4">
        <w:rPr>
          <w:rFonts w:ascii="Times" w:hAnsi="Times"/>
          <w:color w:val="000000"/>
        </w:rPr>
        <w:t xml:space="preserve">de </w:t>
      </w:r>
      <w:r w:rsidR="00D00E8F" w:rsidRPr="005E0BA4">
        <w:rPr>
          <w:rFonts w:ascii="Times" w:hAnsi="Times"/>
          <w:color w:val="000000"/>
        </w:rPr>
        <w:t xml:space="preserve">valores como la libertad, </w:t>
      </w:r>
      <w:r w:rsidR="00880655">
        <w:rPr>
          <w:rFonts w:ascii="Times" w:hAnsi="Times"/>
          <w:color w:val="000000"/>
        </w:rPr>
        <w:t xml:space="preserve">solidaridad, justicia, </w:t>
      </w:r>
      <w:r w:rsidR="00D00E8F" w:rsidRPr="005E0BA4">
        <w:rPr>
          <w:rFonts w:ascii="Times" w:hAnsi="Times"/>
          <w:color w:val="000000"/>
        </w:rPr>
        <w:t>respeto y tolerancia, al igual que la consecución de la convivencia, resolución de conflictos y el diálogo.</w:t>
      </w:r>
    </w:p>
    <w:p w14:paraId="634760F6" w14:textId="5475DB3B" w:rsidR="007E62EB" w:rsidRDefault="005B2B83" w:rsidP="006B7CDE">
      <w:pPr>
        <w:pStyle w:val="NormalWeb"/>
        <w:spacing w:line="360" w:lineRule="auto"/>
        <w:ind w:firstLine="708"/>
        <w:contextualSpacing/>
        <w:jc w:val="both"/>
        <w:rPr>
          <w:rFonts w:ascii="Times" w:hAnsi="Times"/>
          <w:color w:val="000000"/>
        </w:rPr>
      </w:pPr>
      <w:r>
        <w:rPr>
          <w:rFonts w:ascii="Times" w:hAnsi="Times"/>
          <w:color w:val="000000"/>
        </w:rPr>
        <w:t>Por otra parte, p</w:t>
      </w:r>
      <w:r w:rsidR="00D00E8F" w:rsidRPr="005E0BA4">
        <w:rPr>
          <w:rFonts w:ascii="Times" w:hAnsi="Times"/>
          <w:color w:val="000000"/>
        </w:rPr>
        <w:t xml:space="preserve">ara que la paz tenga un alcance significativo al público, se </w:t>
      </w:r>
      <w:r w:rsidR="00012ABD">
        <w:rPr>
          <w:rFonts w:ascii="Times" w:hAnsi="Times"/>
          <w:color w:val="000000"/>
        </w:rPr>
        <w:t>estima</w:t>
      </w:r>
      <w:r w:rsidR="00D00E8F" w:rsidRPr="005E0BA4">
        <w:rPr>
          <w:rFonts w:ascii="Times" w:hAnsi="Times"/>
          <w:color w:val="000000"/>
        </w:rPr>
        <w:t xml:space="preserve"> necesario </w:t>
      </w:r>
      <w:r w:rsidR="00603E14">
        <w:rPr>
          <w:rFonts w:ascii="Times" w:hAnsi="Times"/>
          <w:color w:val="000000"/>
        </w:rPr>
        <w:t>no solo la creación de escenarios presenciales</w:t>
      </w:r>
      <w:r w:rsidR="008B5935">
        <w:rPr>
          <w:rFonts w:ascii="Times" w:hAnsi="Times"/>
          <w:color w:val="000000"/>
        </w:rPr>
        <w:t xml:space="preserve">, </w:t>
      </w:r>
      <w:r w:rsidR="00DB4D3A">
        <w:rPr>
          <w:rFonts w:ascii="Times" w:hAnsi="Times"/>
          <w:color w:val="000000"/>
        </w:rPr>
        <w:t xml:space="preserve">también se requiere de </w:t>
      </w:r>
      <w:r w:rsidR="00DB4D3A" w:rsidRPr="005E0BA4">
        <w:rPr>
          <w:rFonts w:ascii="Times" w:hAnsi="Times"/>
          <w:color w:val="000000"/>
        </w:rPr>
        <w:t>la utilización de las TIC</w:t>
      </w:r>
      <w:r w:rsidR="00DB4D3A">
        <w:rPr>
          <w:rFonts w:ascii="Times" w:hAnsi="Times"/>
          <w:color w:val="000000"/>
        </w:rPr>
        <w:t>. Esto considerando</w:t>
      </w:r>
      <w:r w:rsidR="00DB4D3A" w:rsidRPr="005E0BA4">
        <w:rPr>
          <w:rFonts w:ascii="Times" w:hAnsi="Times"/>
          <w:color w:val="000000"/>
        </w:rPr>
        <w:t xml:space="preserve">, </w:t>
      </w:r>
      <w:r w:rsidR="00DB4D3A">
        <w:rPr>
          <w:rFonts w:ascii="Times" w:hAnsi="Times"/>
          <w:color w:val="000000"/>
        </w:rPr>
        <w:t xml:space="preserve">que en </w:t>
      </w:r>
      <w:r w:rsidR="00DB4D3A" w:rsidRPr="005E0BA4">
        <w:rPr>
          <w:rFonts w:ascii="Times" w:hAnsi="Times"/>
          <w:color w:val="000000"/>
        </w:rPr>
        <w:t>la actualidad</w:t>
      </w:r>
      <w:r w:rsidR="00DB4D3A">
        <w:rPr>
          <w:rFonts w:ascii="Times" w:hAnsi="Times"/>
          <w:color w:val="000000"/>
        </w:rPr>
        <w:t xml:space="preserve"> se vive un</w:t>
      </w:r>
      <w:r w:rsidR="00DD03BD">
        <w:rPr>
          <w:rFonts w:ascii="Times" w:hAnsi="Times"/>
          <w:color w:val="000000"/>
        </w:rPr>
        <w:t xml:space="preserve"> aislamiento a consec</w:t>
      </w:r>
      <w:r w:rsidR="0050459B">
        <w:rPr>
          <w:rFonts w:ascii="Times" w:hAnsi="Times"/>
          <w:color w:val="000000"/>
        </w:rPr>
        <w:t>uen</w:t>
      </w:r>
      <w:r w:rsidR="00DD03BD">
        <w:rPr>
          <w:rFonts w:ascii="Times" w:hAnsi="Times"/>
          <w:color w:val="000000"/>
        </w:rPr>
        <w:t>cia de la pandemia</w:t>
      </w:r>
      <w:r w:rsidR="00034537">
        <w:rPr>
          <w:rFonts w:ascii="Times" w:hAnsi="Times"/>
          <w:color w:val="000000"/>
        </w:rPr>
        <w:t xml:space="preserve"> Covid-19, </w:t>
      </w:r>
      <w:r w:rsidR="00A65C2F">
        <w:rPr>
          <w:rFonts w:ascii="Times" w:hAnsi="Times"/>
          <w:color w:val="000000"/>
        </w:rPr>
        <w:t xml:space="preserve">además de </w:t>
      </w:r>
      <w:r w:rsidR="00D00E8F" w:rsidRPr="005E0BA4">
        <w:rPr>
          <w:rFonts w:ascii="Times" w:hAnsi="Times"/>
          <w:color w:val="000000"/>
        </w:rPr>
        <w:t xml:space="preserve">la </w:t>
      </w:r>
      <w:r w:rsidR="001E7E82">
        <w:rPr>
          <w:rFonts w:ascii="Times" w:hAnsi="Times"/>
          <w:color w:val="000000"/>
        </w:rPr>
        <w:t xml:space="preserve">caracterización de la </w:t>
      </w:r>
      <w:r w:rsidR="00D00E8F" w:rsidRPr="005E0BA4">
        <w:rPr>
          <w:rFonts w:ascii="Times" w:hAnsi="Times"/>
          <w:color w:val="000000"/>
        </w:rPr>
        <w:t xml:space="preserve">sociedad moderna por el veloz despliegue y desarrollo de la tecnología y la ciencia, así como la globalización de la información (Sánchez, 2008). </w:t>
      </w:r>
    </w:p>
    <w:p w14:paraId="32D3EDFC" w14:textId="6585268E" w:rsidR="00D00E8F" w:rsidRPr="005E0BA4" w:rsidRDefault="0047371D" w:rsidP="006B7CDE">
      <w:pPr>
        <w:pStyle w:val="NormalWeb"/>
        <w:spacing w:line="360" w:lineRule="auto"/>
        <w:ind w:firstLine="708"/>
        <w:contextualSpacing/>
        <w:jc w:val="both"/>
        <w:rPr>
          <w:rFonts w:ascii="Times" w:hAnsi="Times"/>
          <w:color w:val="000000"/>
        </w:rPr>
      </w:pPr>
      <w:r w:rsidRPr="7A59F969">
        <w:rPr>
          <w:rFonts w:ascii="Times" w:hAnsi="Times"/>
          <w:color w:val="000000" w:themeColor="text1"/>
        </w:rPr>
        <w:t xml:space="preserve">Las TIC, </w:t>
      </w:r>
      <w:r w:rsidR="7866FC59" w:rsidRPr="7A59F969">
        <w:rPr>
          <w:rFonts w:ascii="Times" w:hAnsi="Times"/>
          <w:color w:val="000000" w:themeColor="text1"/>
        </w:rPr>
        <w:t>fungen como</w:t>
      </w:r>
      <w:r w:rsidR="00404E09" w:rsidRPr="7A59F969">
        <w:rPr>
          <w:rFonts w:ascii="Times" w:hAnsi="Times"/>
          <w:color w:val="000000" w:themeColor="text1"/>
        </w:rPr>
        <w:t xml:space="preserve"> herramientas muy útiles</w:t>
      </w:r>
      <w:r w:rsidR="00412D07" w:rsidRPr="7A59F969">
        <w:rPr>
          <w:rFonts w:ascii="Times" w:hAnsi="Times"/>
          <w:color w:val="000000" w:themeColor="text1"/>
        </w:rPr>
        <w:t xml:space="preserve">, </w:t>
      </w:r>
      <w:r w:rsidR="7F03D286" w:rsidRPr="7A59F969">
        <w:rPr>
          <w:rFonts w:ascii="Times" w:hAnsi="Times"/>
          <w:color w:val="000000" w:themeColor="text1"/>
        </w:rPr>
        <w:t xml:space="preserve">ya que estas, </w:t>
      </w:r>
      <w:r w:rsidR="00412D07" w:rsidRPr="7A59F969">
        <w:rPr>
          <w:rFonts w:ascii="Times" w:hAnsi="Times"/>
          <w:color w:val="000000" w:themeColor="text1"/>
        </w:rPr>
        <w:t>e</w:t>
      </w:r>
      <w:r w:rsidR="00D00E8F" w:rsidRPr="7A59F969">
        <w:rPr>
          <w:rFonts w:ascii="Times" w:hAnsi="Times"/>
          <w:color w:val="000000" w:themeColor="text1"/>
        </w:rPr>
        <w:t xml:space="preserve">n palabras de Santiago, Caballero, Gómez y Domínguez (2013) ocupan un lugar preponderante para orientar la educación en cualquiera de sus niveles, </w:t>
      </w:r>
      <w:r w:rsidR="00506E78" w:rsidRPr="7A59F969">
        <w:rPr>
          <w:rFonts w:ascii="Times" w:hAnsi="Times"/>
          <w:color w:val="000000" w:themeColor="text1"/>
        </w:rPr>
        <w:t>pues no solo</w:t>
      </w:r>
      <w:r w:rsidR="003F4EF2" w:rsidRPr="7A59F969">
        <w:rPr>
          <w:rFonts w:ascii="Times" w:hAnsi="Times"/>
          <w:color w:val="000000" w:themeColor="text1"/>
        </w:rPr>
        <w:t xml:space="preserve"> permiten comunicar saberes, también por medio de ellas puede ser estructurado todo </w:t>
      </w:r>
      <w:r w:rsidR="00D00E8F" w:rsidRPr="7A59F969">
        <w:rPr>
          <w:rFonts w:ascii="Times" w:hAnsi="Times"/>
          <w:color w:val="000000" w:themeColor="text1"/>
        </w:rPr>
        <w:t>el proceso educativo</w:t>
      </w:r>
      <w:r w:rsidR="003F4EF2" w:rsidRPr="7A59F969">
        <w:rPr>
          <w:rFonts w:ascii="Times" w:hAnsi="Times"/>
          <w:color w:val="000000" w:themeColor="text1"/>
        </w:rPr>
        <w:t xml:space="preserve">, </w:t>
      </w:r>
      <w:r w:rsidR="00D00E8F" w:rsidRPr="7A59F969">
        <w:rPr>
          <w:rFonts w:ascii="Times" w:hAnsi="Times"/>
          <w:color w:val="000000" w:themeColor="text1"/>
        </w:rPr>
        <w:t>tanto en la definición del currículo, como en el diseño y la implementación de estrategias pedagógicas y recursos didácticos que apoyen el desarrollo de nuevos aprendizajes.</w:t>
      </w:r>
    </w:p>
    <w:p w14:paraId="7E3062FC" w14:textId="6CF8021E" w:rsidR="006B7CDE" w:rsidRDefault="004A060A" w:rsidP="006B7CDE">
      <w:pPr>
        <w:pStyle w:val="NormalWeb"/>
        <w:spacing w:line="360" w:lineRule="auto"/>
        <w:ind w:firstLine="708"/>
        <w:contextualSpacing/>
        <w:jc w:val="both"/>
        <w:rPr>
          <w:rFonts w:ascii="Times" w:hAnsi="Times"/>
          <w:color w:val="000000"/>
        </w:rPr>
      </w:pPr>
      <w:r>
        <w:rPr>
          <w:rFonts w:ascii="Times" w:hAnsi="Times"/>
          <w:color w:val="000000"/>
        </w:rPr>
        <w:t xml:space="preserve">Por otra parte, </w:t>
      </w:r>
      <w:r w:rsidR="00C90749" w:rsidRPr="004E5F7F">
        <w:t>Lerma-Noriega, Flores-Palacios &amp; Rebolledo-Méndez, (2020)</w:t>
      </w:r>
      <w:r w:rsidR="00C90749">
        <w:t xml:space="preserve"> mencionan que e</w:t>
      </w:r>
      <w:r w:rsidR="009A561D" w:rsidRPr="00FF37A5">
        <w:rPr>
          <w:rFonts w:ascii="Times" w:hAnsi="Times"/>
          <w:color w:val="000000"/>
        </w:rPr>
        <w:t xml:space="preserve">l empleo de tecnología en </w:t>
      </w:r>
      <w:r w:rsidR="002048E6">
        <w:rPr>
          <w:rFonts w:ascii="Times" w:hAnsi="Times"/>
          <w:color w:val="000000"/>
        </w:rPr>
        <w:t>la formación o educación</w:t>
      </w:r>
      <w:r w:rsidR="009A561D" w:rsidRPr="00FF37A5">
        <w:rPr>
          <w:rFonts w:ascii="Times" w:hAnsi="Times"/>
          <w:color w:val="000000"/>
        </w:rPr>
        <w:t xml:space="preserve"> se relaciona con la heutagogía debido a la necesidad de potenciar en los estudiantes el análisis crítico y su involucramiento como ciudadanos.</w:t>
      </w:r>
      <w:r w:rsidR="00033440">
        <w:rPr>
          <w:rFonts w:ascii="Times" w:hAnsi="Times"/>
          <w:color w:val="000000"/>
        </w:rPr>
        <w:t xml:space="preserve"> De esta manera, </w:t>
      </w:r>
      <w:r>
        <w:rPr>
          <w:rFonts w:ascii="Times" w:hAnsi="Times"/>
          <w:color w:val="000000"/>
        </w:rPr>
        <w:t>l</w:t>
      </w:r>
      <w:r w:rsidR="00D00E8F" w:rsidRPr="005E0BA4">
        <w:rPr>
          <w:rFonts w:ascii="Times" w:hAnsi="Times"/>
          <w:color w:val="000000"/>
        </w:rPr>
        <w:t xml:space="preserve">a creación de recursos tecnológicos enfocados a distribuir contenido sobre la paz, abre un abanico de posibilidades para el campo </w:t>
      </w:r>
      <w:r w:rsidR="00D00E8F" w:rsidRPr="005E0BA4">
        <w:rPr>
          <w:rFonts w:ascii="Times" w:hAnsi="Times"/>
          <w:color w:val="000000"/>
        </w:rPr>
        <w:lastRenderedPageBreak/>
        <w:t>educativo en donde las personas se transformen en protagonistas de su historia (enfoque emancipador) y pongan en práctica valores, actitudes y conductas para crear una cultura donde impere la cooperación y la armonía, desaprendiendo conductas violentas y no rechazando conflictos, sino, aprendiendo de dichas situaciones con el fin de establecerlas en puntos de partida como base y fortalecimiento del desarrollo de la sociedad.</w:t>
      </w:r>
    </w:p>
    <w:p w14:paraId="01763CED" w14:textId="77777777" w:rsidR="006B7CDE" w:rsidRPr="006B7CDE" w:rsidRDefault="006B7CDE" w:rsidP="006B7CDE">
      <w:pPr>
        <w:pStyle w:val="NormalWeb"/>
        <w:spacing w:before="0" w:beforeAutospacing="0" w:after="0" w:afterAutospacing="0" w:line="360" w:lineRule="auto"/>
        <w:ind w:firstLine="708"/>
        <w:contextualSpacing/>
        <w:jc w:val="both"/>
        <w:rPr>
          <w:rFonts w:ascii="Times" w:hAnsi="Times"/>
          <w:color w:val="000000"/>
        </w:rPr>
      </w:pPr>
    </w:p>
    <w:p w14:paraId="4E43CC53" w14:textId="2D10F269" w:rsidR="00FA20CF" w:rsidRPr="006B7CDE" w:rsidRDefault="0027322D" w:rsidP="006B7CDE">
      <w:pPr>
        <w:contextualSpacing/>
        <w:jc w:val="center"/>
        <w:rPr>
          <w:b/>
          <w:bCs/>
          <w:sz w:val="28"/>
          <w:szCs w:val="28"/>
        </w:rPr>
      </w:pPr>
      <w:r w:rsidRPr="006B7CDE">
        <w:rPr>
          <w:b/>
          <w:bCs/>
          <w:sz w:val="28"/>
          <w:szCs w:val="28"/>
        </w:rPr>
        <w:t xml:space="preserve">Proyecto </w:t>
      </w:r>
      <w:r w:rsidR="0031495E" w:rsidRPr="006B7CDE">
        <w:rPr>
          <w:b/>
          <w:bCs/>
          <w:sz w:val="28"/>
          <w:szCs w:val="28"/>
        </w:rPr>
        <w:t>Educación e investigación de la cultura de Paz</w:t>
      </w:r>
      <w:r w:rsidRPr="006B7CDE">
        <w:rPr>
          <w:b/>
          <w:bCs/>
          <w:sz w:val="28"/>
          <w:szCs w:val="28"/>
        </w:rPr>
        <w:t xml:space="preserve"> (</w:t>
      </w:r>
      <w:r w:rsidR="00FA20CF" w:rsidRPr="006B7CDE">
        <w:rPr>
          <w:b/>
          <w:bCs/>
          <w:sz w:val="28"/>
          <w:szCs w:val="28"/>
        </w:rPr>
        <w:t>Edicupaz</w:t>
      </w:r>
      <w:r w:rsidRPr="006B7CDE">
        <w:rPr>
          <w:b/>
          <w:bCs/>
          <w:sz w:val="28"/>
          <w:szCs w:val="28"/>
        </w:rPr>
        <w:t>)</w:t>
      </w:r>
    </w:p>
    <w:p w14:paraId="1BE24DDE" w14:textId="65062E13" w:rsidR="00CE311E" w:rsidRDefault="009C2188" w:rsidP="006B7CDE">
      <w:pPr>
        <w:pStyle w:val="NormalWeb"/>
        <w:spacing w:line="360" w:lineRule="auto"/>
        <w:ind w:firstLine="708"/>
        <w:contextualSpacing/>
        <w:jc w:val="both"/>
        <w:rPr>
          <w:rFonts w:ascii="Times" w:hAnsi="Times"/>
          <w:color w:val="000000"/>
        </w:rPr>
      </w:pPr>
      <w:r w:rsidRPr="009C2188">
        <w:rPr>
          <w:rFonts w:ascii="Times" w:hAnsi="Times"/>
          <w:color w:val="000000"/>
        </w:rPr>
        <w:t>E</w:t>
      </w:r>
      <w:r w:rsidR="005B4CF7">
        <w:rPr>
          <w:rFonts w:ascii="Times" w:hAnsi="Times"/>
          <w:color w:val="000000"/>
        </w:rPr>
        <w:t>dicupaz e</w:t>
      </w:r>
      <w:r w:rsidRPr="009C2188">
        <w:rPr>
          <w:rFonts w:ascii="Times" w:hAnsi="Times"/>
          <w:color w:val="000000"/>
        </w:rPr>
        <w:t xml:space="preserve">s </w:t>
      </w:r>
      <w:r w:rsidR="0041307E">
        <w:rPr>
          <w:rFonts w:ascii="Times" w:hAnsi="Times"/>
          <w:color w:val="000000"/>
        </w:rPr>
        <w:t xml:space="preserve">un proyecto que se encuentra en su primera fase de construcción, cuya </w:t>
      </w:r>
      <w:r w:rsidRPr="009C2188">
        <w:rPr>
          <w:rFonts w:ascii="Times" w:hAnsi="Times"/>
          <w:color w:val="000000"/>
        </w:rPr>
        <w:t>pro</w:t>
      </w:r>
      <w:r w:rsidR="00EA288A">
        <w:rPr>
          <w:rFonts w:ascii="Times" w:hAnsi="Times"/>
          <w:color w:val="000000"/>
        </w:rPr>
        <w:t>puesta</w:t>
      </w:r>
      <w:r w:rsidRPr="009C2188">
        <w:rPr>
          <w:rFonts w:ascii="Times" w:hAnsi="Times"/>
          <w:color w:val="000000"/>
        </w:rPr>
        <w:t xml:space="preserve"> </w:t>
      </w:r>
      <w:r w:rsidR="0041307E">
        <w:rPr>
          <w:rFonts w:ascii="Times" w:hAnsi="Times"/>
          <w:color w:val="000000"/>
        </w:rPr>
        <w:t>tiene como</w:t>
      </w:r>
      <w:r w:rsidRPr="009C2188">
        <w:rPr>
          <w:rFonts w:ascii="Times" w:hAnsi="Times"/>
          <w:color w:val="000000"/>
        </w:rPr>
        <w:t xml:space="preserve"> propósito generar investigación</w:t>
      </w:r>
      <w:r w:rsidR="0041307E">
        <w:rPr>
          <w:rFonts w:ascii="Times" w:hAnsi="Times"/>
          <w:color w:val="000000"/>
        </w:rPr>
        <w:t xml:space="preserve"> sobre los conceptos de cultura paz y ciudadanía</w:t>
      </w:r>
      <w:r w:rsidRPr="009C2188">
        <w:rPr>
          <w:rFonts w:ascii="Times" w:hAnsi="Times"/>
          <w:color w:val="000000"/>
        </w:rPr>
        <w:t xml:space="preserve">, </w:t>
      </w:r>
      <w:r w:rsidR="0041307E">
        <w:rPr>
          <w:rFonts w:ascii="Times" w:hAnsi="Times"/>
          <w:color w:val="000000"/>
        </w:rPr>
        <w:t xml:space="preserve"> con la finalidad de </w:t>
      </w:r>
      <w:r w:rsidRPr="009C2188">
        <w:rPr>
          <w:rFonts w:ascii="Times" w:hAnsi="Times"/>
          <w:color w:val="000000"/>
        </w:rPr>
        <w:t>diseñar y desarrollar diversos escenarios socioeducativos</w:t>
      </w:r>
      <w:r w:rsidR="00C55F7E">
        <w:rPr>
          <w:rFonts w:ascii="Times" w:hAnsi="Times"/>
          <w:color w:val="000000"/>
        </w:rPr>
        <w:t xml:space="preserve">, tanto </w:t>
      </w:r>
      <w:r w:rsidR="00F944D6">
        <w:rPr>
          <w:rFonts w:ascii="Times" w:hAnsi="Times"/>
          <w:color w:val="000000"/>
        </w:rPr>
        <w:t>presenciales como virtuales</w:t>
      </w:r>
      <w:r w:rsidR="00C55F7E">
        <w:rPr>
          <w:rFonts w:ascii="Times" w:hAnsi="Times"/>
          <w:color w:val="000000"/>
        </w:rPr>
        <w:t>,</w:t>
      </w:r>
      <w:r w:rsidR="005E387A">
        <w:rPr>
          <w:rFonts w:ascii="Times" w:hAnsi="Times"/>
          <w:color w:val="000000"/>
        </w:rPr>
        <w:t xml:space="preserve"> </w:t>
      </w:r>
      <w:r w:rsidRPr="009C2188">
        <w:rPr>
          <w:rFonts w:ascii="Times" w:hAnsi="Times"/>
          <w:color w:val="000000"/>
        </w:rPr>
        <w:t xml:space="preserve">para la promoción de una cultura de paz y ciudadanía </w:t>
      </w:r>
      <w:r w:rsidR="00FB63A0">
        <w:rPr>
          <w:rFonts w:ascii="Times" w:hAnsi="Times"/>
          <w:color w:val="000000"/>
        </w:rPr>
        <w:t>dentro</w:t>
      </w:r>
      <w:r w:rsidRPr="009C2188">
        <w:rPr>
          <w:rFonts w:ascii="Times" w:hAnsi="Times"/>
          <w:color w:val="000000"/>
        </w:rPr>
        <w:t xml:space="preserve"> y fuera de las escuelas, coadyuvando </w:t>
      </w:r>
      <w:r w:rsidR="00C55F7E">
        <w:rPr>
          <w:rFonts w:ascii="Times" w:hAnsi="Times"/>
          <w:color w:val="000000"/>
        </w:rPr>
        <w:t>de esta maner</w:t>
      </w:r>
      <w:r w:rsidRPr="009C2188">
        <w:rPr>
          <w:rFonts w:ascii="Times" w:hAnsi="Times"/>
          <w:color w:val="000000"/>
        </w:rPr>
        <w:t xml:space="preserve">a </w:t>
      </w:r>
      <w:r w:rsidR="00C55F7E">
        <w:rPr>
          <w:rFonts w:ascii="Times" w:hAnsi="Times"/>
          <w:color w:val="000000"/>
        </w:rPr>
        <w:t xml:space="preserve">a </w:t>
      </w:r>
      <w:r w:rsidRPr="009C2188">
        <w:rPr>
          <w:rFonts w:ascii="Times" w:hAnsi="Times"/>
          <w:color w:val="000000"/>
        </w:rPr>
        <w:t>los objetivos de desarrollo sostenible (ODS) 2030 propuestas por la O</w:t>
      </w:r>
      <w:r w:rsidR="0041307E">
        <w:rPr>
          <w:rFonts w:ascii="Times" w:hAnsi="Times"/>
          <w:color w:val="000000"/>
        </w:rPr>
        <w:t xml:space="preserve">rganización de las </w:t>
      </w:r>
      <w:r w:rsidRPr="009C2188">
        <w:rPr>
          <w:rFonts w:ascii="Times" w:hAnsi="Times"/>
          <w:color w:val="000000"/>
        </w:rPr>
        <w:t>N</w:t>
      </w:r>
      <w:r w:rsidR="0041307E">
        <w:rPr>
          <w:rFonts w:ascii="Times" w:hAnsi="Times"/>
          <w:color w:val="000000"/>
        </w:rPr>
        <w:t xml:space="preserve">aciones </w:t>
      </w:r>
      <w:r w:rsidRPr="009C2188">
        <w:rPr>
          <w:rFonts w:ascii="Times" w:hAnsi="Times"/>
          <w:color w:val="000000"/>
        </w:rPr>
        <w:t>U</w:t>
      </w:r>
      <w:r w:rsidR="0041307E">
        <w:rPr>
          <w:rFonts w:ascii="Times" w:hAnsi="Times"/>
          <w:color w:val="000000"/>
        </w:rPr>
        <w:t>nidad (ONU)</w:t>
      </w:r>
      <w:r w:rsidRPr="009C2188">
        <w:rPr>
          <w:rFonts w:ascii="Times" w:hAnsi="Times"/>
          <w:color w:val="000000"/>
        </w:rPr>
        <w:t>.</w:t>
      </w:r>
    </w:p>
    <w:p w14:paraId="52BEA801" w14:textId="0AE94C7B" w:rsidR="00CE311E" w:rsidRPr="00CE311E" w:rsidRDefault="00CE311E" w:rsidP="006B7CDE">
      <w:pPr>
        <w:pStyle w:val="NormalWeb"/>
        <w:spacing w:line="360" w:lineRule="auto"/>
        <w:ind w:firstLine="708"/>
        <w:contextualSpacing/>
        <w:jc w:val="both"/>
        <w:rPr>
          <w:rFonts w:ascii="Times" w:hAnsi="Times"/>
          <w:color w:val="000000"/>
        </w:rPr>
      </w:pPr>
      <w:r>
        <w:rPr>
          <w:rFonts w:ascii="Times" w:hAnsi="Times"/>
          <w:color w:val="000000"/>
        </w:rPr>
        <w:t>El modelo del proyecto está integrado por cinco experiencias deseadas: exploración, reconocimiento, encuentros, acuerdos y cambios (ver figura 1). En cuanto a las dos primeras, se sustenta</w:t>
      </w:r>
      <w:r w:rsidR="003634E9">
        <w:rPr>
          <w:rFonts w:ascii="Times" w:hAnsi="Times"/>
          <w:color w:val="000000"/>
        </w:rPr>
        <w:t>n</w:t>
      </w:r>
      <w:r>
        <w:rPr>
          <w:rFonts w:ascii="Times" w:hAnsi="Times"/>
          <w:color w:val="000000"/>
        </w:rPr>
        <w:t xml:space="preserve"> en la idea de que no se puede promover la cultura de paz desde la teoría, por lo que es indispensable conocer las diversas percepciones, acciones, hábitos y/o costumbres que promueven</w:t>
      </w:r>
      <w:r w:rsidR="003634E9">
        <w:rPr>
          <w:rFonts w:ascii="Times" w:hAnsi="Times"/>
          <w:color w:val="000000"/>
        </w:rPr>
        <w:t>,</w:t>
      </w:r>
      <w:r>
        <w:rPr>
          <w:rFonts w:ascii="Times" w:hAnsi="Times"/>
          <w:color w:val="000000"/>
        </w:rPr>
        <w:t xml:space="preserve"> tanto las conductas violentas </w:t>
      </w:r>
      <w:r w:rsidR="003634E9">
        <w:rPr>
          <w:rFonts w:ascii="Times" w:hAnsi="Times"/>
          <w:color w:val="000000"/>
        </w:rPr>
        <w:t>como de</w:t>
      </w:r>
      <w:r>
        <w:rPr>
          <w:rFonts w:ascii="Times" w:hAnsi="Times"/>
          <w:color w:val="000000"/>
        </w:rPr>
        <w:t xml:space="preserve"> paz den</w:t>
      </w:r>
      <w:r w:rsidR="003634E9">
        <w:rPr>
          <w:rFonts w:ascii="Times" w:hAnsi="Times"/>
          <w:color w:val="000000"/>
        </w:rPr>
        <w:t>t</w:t>
      </w:r>
      <w:r>
        <w:rPr>
          <w:rFonts w:ascii="Times" w:hAnsi="Times"/>
          <w:color w:val="000000"/>
        </w:rPr>
        <w:t xml:space="preserve">ro y fuera de las escuelas, con la intención de generar un reconocimineto </w:t>
      </w:r>
      <w:r w:rsidR="003634E9">
        <w:rPr>
          <w:rFonts w:ascii="Times" w:hAnsi="Times"/>
          <w:color w:val="000000"/>
        </w:rPr>
        <w:t xml:space="preserve">de estas, </w:t>
      </w:r>
      <w:r>
        <w:rPr>
          <w:rFonts w:ascii="Times" w:hAnsi="Times"/>
          <w:color w:val="000000"/>
        </w:rPr>
        <w:t xml:space="preserve">junto con </w:t>
      </w:r>
      <w:r w:rsidR="003634E9">
        <w:rPr>
          <w:rFonts w:ascii="Times" w:hAnsi="Times"/>
          <w:color w:val="000000"/>
        </w:rPr>
        <w:t>l</w:t>
      </w:r>
      <w:r>
        <w:rPr>
          <w:rFonts w:ascii="Times" w:hAnsi="Times"/>
          <w:color w:val="000000"/>
        </w:rPr>
        <w:t>os distintos actores escolares, con mir</w:t>
      </w:r>
      <w:r w:rsidR="00790FA1">
        <w:rPr>
          <w:rFonts w:ascii="Times" w:hAnsi="Times"/>
          <w:color w:val="000000"/>
        </w:rPr>
        <w:t>a</w:t>
      </w:r>
      <w:r>
        <w:rPr>
          <w:rFonts w:ascii="Times" w:hAnsi="Times"/>
          <w:color w:val="000000"/>
        </w:rPr>
        <w:t>s de proyectar acciones que permitan ambientes educativos más sanos.</w:t>
      </w:r>
    </w:p>
    <w:p w14:paraId="2FCCD61C" w14:textId="4C1F7837" w:rsidR="001E65E7" w:rsidRDefault="00CE311E" w:rsidP="006B7CDE">
      <w:pPr>
        <w:pStyle w:val="NormalWeb"/>
        <w:spacing w:line="360" w:lineRule="auto"/>
        <w:ind w:firstLine="708"/>
        <w:contextualSpacing/>
        <w:jc w:val="both"/>
        <w:rPr>
          <w:rFonts w:ascii="Times" w:hAnsi="Times"/>
          <w:color w:val="000000"/>
        </w:rPr>
      </w:pPr>
      <w:r>
        <w:rPr>
          <w:rFonts w:ascii="Times" w:hAnsi="Times"/>
          <w:color w:val="000000"/>
        </w:rPr>
        <w:t>En cuanto a la</w:t>
      </w:r>
      <w:r w:rsidR="003634E9">
        <w:rPr>
          <w:rFonts w:ascii="Times" w:hAnsi="Times"/>
          <w:color w:val="000000"/>
        </w:rPr>
        <w:t>s</w:t>
      </w:r>
      <w:r>
        <w:rPr>
          <w:rFonts w:ascii="Times" w:hAnsi="Times"/>
          <w:color w:val="000000"/>
        </w:rPr>
        <w:t xml:space="preserve"> experiencia</w:t>
      </w:r>
      <w:r w:rsidR="003634E9">
        <w:rPr>
          <w:rFonts w:ascii="Times" w:hAnsi="Times"/>
          <w:color w:val="000000"/>
        </w:rPr>
        <w:t>s de encuentros</w:t>
      </w:r>
      <w:r>
        <w:rPr>
          <w:rFonts w:ascii="Times" w:hAnsi="Times"/>
          <w:color w:val="000000"/>
        </w:rPr>
        <w:t xml:space="preserve">, </w:t>
      </w:r>
      <w:r w:rsidR="003634E9">
        <w:rPr>
          <w:rFonts w:ascii="Times" w:hAnsi="Times"/>
          <w:color w:val="000000"/>
        </w:rPr>
        <w:t>se pretende el d</w:t>
      </w:r>
      <w:r w:rsidR="003634E9" w:rsidRPr="003634E9">
        <w:rPr>
          <w:rFonts w:ascii="Times" w:hAnsi="Times"/>
          <w:color w:val="000000"/>
        </w:rPr>
        <w:t xml:space="preserve">iseño de </w:t>
      </w:r>
      <w:r w:rsidR="003634E9" w:rsidRPr="009C2188">
        <w:rPr>
          <w:rFonts w:ascii="Times" w:hAnsi="Times"/>
          <w:color w:val="000000"/>
        </w:rPr>
        <w:t>diversos escenarios socioeducativos</w:t>
      </w:r>
      <w:r w:rsidR="003634E9">
        <w:rPr>
          <w:rFonts w:ascii="Times" w:hAnsi="Times"/>
          <w:color w:val="000000"/>
        </w:rPr>
        <w:t xml:space="preserve"> (presenciales y virtuales), entendiendo por estos, los </w:t>
      </w:r>
      <w:r w:rsidR="003634E9" w:rsidRPr="003634E9">
        <w:rPr>
          <w:rFonts w:ascii="Times" w:hAnsi="Times"/>
          <w:color w:val="000000"/>
        </w:rPr>
        <w:t>proceso</w:t>
      </w:r>
      <w:r w:rsidR="003634E9">
        <w:rPr>
          <w:rFonts w:ascii="Times" w:hAnsi="Times"/>
          <w:color w:val="000000"/>
        </w:rPr>
        <w:t>s</w:t>
      </w:r>
      <w:r w:rsidR="003634E9" w:rsidRPr="003634E9">
        <w:rPr>
          <w:rFonts w:ascii="Times" w:hAnsi="Times"/>
          <w:color w:val="000000"/>
        </w:rPr>
        <w:t xml:space="preserve"> educativo</w:t>
      </w:r>
      <w:r w:rsidR="003634E9">
        <w:rPr>
          <w:rFonts w:ascii="Times" w:hAnsi="Times"/>
          <w:color w:val="000000"/>
        </w:rPr>
        <w:t>s</w:t>
      </w:r>
      <w:r w:rsidR="003634E9" w:rsidRPr="003634E9">
        <w:rPr>
          <w:rFonts w:ascii="Times" w:hAnsi="Times"/>
          <w:color w:val="000000"/>
        </w:rPr>
        <w:t>, integral</w:t>
      </w:r>
      <w:r w:rsidR="003634E9">
        <w:rPr>
          <w:rFonts w:ascii="Times" w:hAnsi="Times"/>
          <w:color w:val="000000"/>
        </w:rPr>
        <w:t>es</w:t>
      </w:r>
      <w:r w:rsidR="003634E9" w:rsidRPr="003634E9">
        <w:rPr>
          <w:rFonts w:ascii="Times" w:hAnsi="Times"/>
          <w:color w:val="000000"/>
        </w:rPr>
        <w:t xml:space="preserve"> e interdisciplinar</w:t>
      </w:r>
      <w:r w:rsidR="003634E9">
        <w:rPr>
          <w:rFonts w:ascii="Times" w:hAnsi="Times"/>
          <w:color w:val="000000"/>
        </w:rPr>
        <w:t>es</w:t>
      </w:r>
      <w:r w:rsidR="003634E9" w:rsidRPr="003634E9">
        <w:rPr>
          <w:rFonts w:ascii="Times" w:hAnsi="Times"/>
          <w:color w:val="000000"/>
        </w:rPr>
        <w:t xml:space="preserve"> que considera</w:t>
      </w:r>
      <w:r w:rsidR="003634E9">
        <w:rPr>
          <w:rFonts w:ascii="Times" w:hAnsi="Times"/>
          <w:color w:val="000000"/>
        </w:rPr>
        <w:t>n</w:t>
      </w:r>
      <w:r w:rsidR="003634E9" w:rsidRPr="003634E9">
        <w:rPr>
          <w:rFonts w:ascii="Times" w:hAnsi="Times"/>
          <w:color w:val="000000"/>
        </w:rPr>
        <w:t xml:space="preserve"> al ambiente como una totalidad y cuyo objetivo es lograr la implicación de la población en la identificación y resolución de problemas mediante la adquisición de conocimientos, valores, actitudes y habilidades, la toma de decisiones y la participación organizada</w:t>
      </w:r>
      <w:r w:rsidR="00763276">
        <w:rPr>
          <w:rFonts w:ascii="Times" w:hAnsi="Times"/>
          <w:color w:val="000000"/>
        </w:rPr>
        <w:t xml:space="preserve"> (</w:t>
      </w:r>
      <w:r w:rsidR="00763276" w:rsidRPr="00763276">
        <w:t>Musitu-Ferrer</w:t>
      </w:r>
      <w:r w:rsidR="00763276">
        <w:t>,</w:t>
      </w:r>
      <w:r w:rsidR="00763276" w:rsidRPr="00763276">
        <w:t xml:space="preserve"> León-Moreno</w:t>
      </w:r>
      <w:r w:rsidR="00763276">
        <w:t>,</w:t>
      </w:r>
      <w:r w:rsidR="00763276" w:rsidRPr="00763276">
        <w:t xml:space="preserve"> </w:t>
      </w:r>
      <w:r w:rsidR="00763276">
        <w:t>&amp;</w:t>
      </w:r>
      <w:r w:rsidR="00763276" w:rsidRPr="00763276">
        <w:t xml:space="preserve"> Callejas Jerónimo</w:t>
      </w:r>
      <w:r w:rsidR="00763276">
        <w:t>, 2019)</w:t>
      </w:r>
      <w:r w:rsidR="003634E9">
        <w:rPr>
          <w:rFonts w:ascii="Times" w:hAnsi="Times"/>
          <w:color w:val="000000"/>
        </w:rPr>
        <w:t>.</w:t>
      </w:r>
      <w:r w:rsidR="00763276">
        <w:rPr>
          <w:rFonts w:ascii="Times" w:hAnsi="Times"/>
          <w:color w:val="000000"/>
        </w:rPr>
        <w:t xml:space="preserve"> Con respecto al diseño de </w:t>
      </w:r>
      <w:r w:rsidR="003634E9">
        <w:rPr>
          <w:rFonts w:ascii="Times" w:hAnsi="Times"/>
          <w:color w:val="000000"/>
        </w:rPr>
        <w:t>r</w:t>
      </w:r>
      <w:r w:rsidR="003634E9" w:rsidRPr="003634E9">
        <w:rPr>
          <w:rFonts w:ascii="Times" w:hAnsi="Times"/>
          <w:color w:val="000000"/>
        </w:rPr>
        <w:t xml:space="preserve">ecursos audiovisuales para la promoción de la cultura de paz </w:t>
      </w:r>
      <w:r w:rsidR="00FB63A0">
        <w:rPr>
          <w:rFonts w:ascii="Times" w:hAnsi="Times"/>
          <w:color w:val="000000"/>
        </w:rPr>
        <w:t>dentro</w:t>
      </w:r>
      <w:r w:rsidR="003634E9" w:rsidRPr="003634E9">
        <w:rPr>
          <w:rFonts w:ascii="Times" w:hAnsi="Times"/>
          <w:color w:val="000000"/>
        </w:rPr>
        <w:t xml:space="preserve"> y fuera de las escuelas</w:t>
      </w:r>
      <w:r w:rsidR="00763276">
        <w:rPr>
          <w:rFonts w:ascii="Times" w:hAnsi="Times"/>
          <w:color w:val="000000"/>
        </w:rPr>
        <w:t xml:space="preserve">, se pretende </w:t>
      </w:r>
      <w:r w:rsidR="00790FA1">
        <w:rPr>
          <w:rFonts w:ascii="Times" w:hAnsi="Times"/>
          <w:color w:val="000000"/>
        </w:rPr>
        <w:t xml:space="preserve">generar un impacto social </w:t>
      </w:r>
      <w:r w:rsidR="00763276">
        <w:rPr>
          <w:rFonts w:ascii="Times" w:hAnsi="Times"/>
          <w:color w:val="000000"/>
        </w:rPr>
        <w:t xml:space="preserve">por medio de podcast, videos, infografías, carteles, Tik-tok, memes páginas web y redes sociales, considerando que tanto los actores de estos recursos como la población a la que va dirigida son prosumidores (productores-consumiedores) de estos </w:t>
      </w:r>
      <w:r w:rsidR="001E65E7">
        <w:rPr>
          <w:rFonts w:ascii="Times" w:hAnsi="Times"/>
          <w:color w:val="000000"/>
        </w:rPr>
        <w:t>productos.</w:t>
      </w:r>
    </w:p>
    <w:p w14:paraId="3D7CA479" w14:textId="35F89E48" w:rsidR="006B7CDE" w:rsidRDefault="001E65E7" w:rsidP="006B7CDE">
      <w:pPr>
        <w:pStyle w:val="NormalWeb"/>
        <w:spacing w:line="360" w:lineRule="auto"/>
        <w:ind w:firstLine="708"/>
        <w:contextualSpacing/>
        <w:jc w:val="both"/>
        <w:rPr>
          <w:rFonts w:ascii="Times" w:hAnsi="Times"/>
          <w:color w:val="000000"/>
        </w:rPr>
      </w:pPr>
      <w:r>
        <w:rPr>
          <w:rFonts w:ascii="Times" w:hAnsi="Times"/>
          <w:color w:val="000000"/>
        </w:rPr>
        <w:lastRenderedPageBreak/>
        <w:t>Con relación a las dos últimas expe</w:t>
      </w:r>
      <w:r w:rsidR="00804687">
        <w:rPr>
          <w:rFonts w:ascii="Times" w:hAnsi="Times"/>
          <w:color w:val="000000"/>
        </w:rPr>
        <w:t>r</w:t>
      </w:r>
      <w:r>
        <w:rPr>
          <w:rFonts w:ascii="Times" w:hAnsi="Times"/>
          <w:color w:val="000000"/>
        </w:rPr>
        <w:t>iencias, acuerdos y cambios, se pretende c</w:t>
      </w:r>
      <w:r w:rsidRPr="001E65E7">
        <w:rPr>
          <w:rFonts w:ascii="Times" w:hAnsi="Times"/>
          <w:color w:val="000000"/>
        </w:rPr>
        <w:t>rear redes con investigadores e instituciones educativas para desarrollar</w:t>
      </w:r>
      <w:r w:rsidR="00804687">
        <w:rPr>
          <w:rFonts w:ascii="Times" w:hAnsi="Times"/>
          <w:color w:val="000000"/>
        </w:rPr>
        <w:t xml:space="preserve"> y </w:t>
      </w:r>
      <w:r>
        <w:rPr>
          <w:rFonts w:ascii="Times" w:hAnsi="Times"/>
          <w:color w:val="000000"/>
        </w:rPr>
        <w:t>g</w:t>
      </w:r>
      <w:r w:rsidRPr="001E65E7">
        <w:rPr>
          <w:rFonts w:ascii="Times" w:hAnsi="Times"/>
          <w:color w:val="000000"/>
        </w:rPr>
        <w:t xml:space="preserve">enerar acciones concretas que permitan el desarrollo de una cultura de paz </w:t>
      </w:r>
      <w:r w:rsidR="00E74C5D">
        <w:rPr>
          <w:rFonts w:ascii="Times" w:hAnsi="Times"/>
          <w:color w:val="000000"/>
        </w:rPr>
        <w:t>dentro</w:t>
      </w:r>
      <w:r w:rsidRPr="001E65E7">
        <w:rPr>
          <w:rFonts w:ascii="Times" w:hAnsi="Times"/>
          <w:color w:val="000000"/>
        </w:rPr>
        <w:t xml:space="preserve"> y fuera de las escuelas.</w:t>
      </w:r>
    </w:p>
    <w:p w14:paraId="1DDD1264" w14:textId="77777777" w:rsidR="006B7CDE" w:rsidRPr="006B7CDE" w:rsidRDefault="006B7CDE" w:rsidP="006B7CDE">
      <w:pPr>
        <w:pStyle w:val="NormalWeb"/>
        <w:spacing w:before="0" w:beforeAutospacing="0" w:after="0" w:afterAutospacing="0" w:line="360" w:lineRule="auto"/>
        <w:ind w:firstLine="708"/>
        <w:contextualSpacing/>
        <w:jc w:val="both"/>
        <w:rPr>
          <w:rFonts w:ascii="Times" w:hAnsi="Times"/>
          <w:color w:val="000000"/>
        </w:rPr>
      </w:pPr>
    </w:p>
    <w:p w14:paraId="103BF64A" w14:textId="16A7C6A7" w:rsidR="001E65E7" w:rsidRPr="001E65E7" w:rsidRDefault="001E65E7" w:rsidP="006B7CDE">
      <w:pPr>
        <w:pStyle w:val="NormalWeb"/>
        <w:spacing w:before="0" w:beforeAutospacing="0" w:after="0" w:afterAutospacing="0" w:line="360" w:lineRule="auto"/>
        <w:ind w:firstLine="708"/>
        <w:jc w:val="center"/>
        <w:rPr>
          <w:rFonts w:ascii="Times" w:hAnsi="Times"/>
          <w:color w:val="000000"/>
        </w:rPr>
      </w:pPr>
      <w:r w:rsidRPr="001E65E7">
        <w:rPr>
          <w:rFonts w:ascii="Times" w:hAnsi="Times"/>
          <w:b/>
          <w:bCs/>
          <w:noProof/>
          <w:color w:val="000000"/>
        </w:rPr>
        <w:drawing>
          <wp:anchor distT="0" distB="0" distL="114300" distR="114300" simplePos="0" relativeHeight="251658240" behindDoc="0" locked="0" layoutInCell="1" allowOverlap="1" wp14:anchorId="4F5D8178" wp14:editId="5587DDB8">
            <wp:simplePos x="0" y="0"/>
            <wp:positionH relativeFrom="column">
              <wp:posOffset>57785</wp:posOffset>
            </wp:positionH>
            <wp:positionV relativeFrom="paragraph">
              <wp:posOffset>269875</wp:posOffset>
            </wp:positionV>
            <wp:extent cx="5612130" cy="365061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3650615"/>
                    </a:xfrm>
                    <a:prstGeom prst="rect">
                      <a:avLst/>
                    </a:prstGeom>
                  </pic:spPr>
                </pic:pic>
              </a:graphicData>
            </a:graphic>
            <wp14:sizeRelH relativeFrom="page">
              <wp14:pctWidth>0</wp14:pctWidth>
            </wp14:sizeRelH>
            <wp14:sizeRelV relativeFrom="page">
              <wp14:pctHeight>0</wp14:pctHeight>
            </wp14:sizeRelV>
          </wp:anchor>
        </w:drawing>
      </w:r>
      <w:r w:rsidRPr="001E65E7">
        <w:rPr>
          <w:rFonts w:ascii="Times" w:hAnsi="Times"/>
          <w:b/>
          <w:bCs/>
          <w:color w:val="000000"/>
        </w:rPr>
        <w:t>Figura 1.</w:t>
      </w:r>
      <w:r>
        <w:rPr>
          <w:rFonts w:ascii="Times" w:hAnsi="Times"/>
          <w:color w:val="000000"/>
        </w:rPr>
        <w:t xml:space="preserve"> Modelo del proyecto Edicupaz</w:t>
      </w:r>
    </w:p>
    <w:p w14:paraId="704E3BD5" w14:textId="7EB7C599" w:rsidR="00CE311E" w:rsidRPr="001E65E7" w:rsidRDefault="001E65E7" w:rsidP="006B7CDE">
      <w:pPr>
        <w:pStyle w:val="NormalWeb"/>
        <w:spacing w:after="0" w:afterAutospacing="0"/>
        <w:jc w:val="center"/>
      </w:pPr>
      <w:r w:rsidRPr="42941B24">
        <w:rPr>
          <w:rFonts w:ascii="TimesNewRomanPSMT" w:hAnsi="TimesNewRomanPSMT"/>
        </w:rPr>
        <w:t>Fuente: Elaboración propia</w:t>
      </w:r>
    </w:p>
    <w:p w14:paraId="4D81809E" w14:textId="04508D22" w:rsidR="0064024F" w:rsidRPr="005821FC" w:rsidRDefault="002635D5"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E</w:t>
      </w:r>
      <w:r w:rsidR="00E0358F">
        <w:rPr>
          <w:rFonts w:ascii="Times" w:hAnsi="Times"/>
          <w:color w:val="000000"/>
        </w:rPr>
        <w:t xml:space="preserve">l proyecto </w:t>
      </w:r>
      <w:r w:rsidR="005356BD">
        <w:rPr>
          <w:rFonts w:ascii="Times" w:hAnsi="Times"/>
          <w:color w:val="000000"/>
        </w:rPr>
        <w:t xml:space="preserve">Edicupaz </w:t>
      </w:r>
      <w:r>
        <w:rPr>
          <w:rFonts w:ascii="Times" w:hAnsi="Times"/>
          <w:color w:val="000000"/>
        </w:rPr>
        <w:t>tiene como intención</w:t>
      </w:r>
      <w:r w:rsidR="00E0358F">
        <w:rPr>
          <w:rFonts w:ascii="Times" w:hAnsi="Times"/>
          <w:color w:val="000000"/>
        </w:rPr>
        <w:t xml:space="preserve"> la vinculación </w:t>
      </w:r>
      <w:r w:rsidR="00B73759">
        <w:rPr>
          <w:rFonts w:ascii="Times" w:hAnsi="Times"/>
          <w:color w:val="000000"/>
        </w:rPr>
        <w:t>entre</w:t>
      </w:r>
      <w:r w:rsidR="00E0358F">
        <w:rPr>
          <w:rFonts w:ascii="Times" w:hAnsi="Times"/>
          <w:color w:val="000000"/>
        </w:rPr>
        <w:t xml:space="preserve"> los estudiantes universitarios </w:t>
      </w:r>
      <w:r w:rsidR="00B73759">
        <w:rPr>
          <w:rFonts w:ascii="Times" w:hAnsi="Times"/>
          <w:color w:val="000000"/>
        </w:rPr>
        <w:t>con los estudiantes de niveles inferiores</w:t>
      </w:r>
      <w:r w:rsidR="00D84B21">
        <w:rPr>
          <w:rFonts w:ascii="Times" w:hAnsi="Times"/>
          <w:color w:val="000000"/>
        </w:rPr>
        <w:t>,</w:t>
      </w:r>
      <w:r w:rsidR="00B73759">
        <w:rPr>
          <w:rFonts w:ascii="Times" w:hAnsi="Times"/>
          <w:color w:val="000000"/>
        </w:rPr>
        <w:t xml:space="preserve"> considerando </w:t>
      </w:r>
      <w:r w:rsidR="0050375B">
        <w:rPr>
          <w:rFonts w:ascii="Times" w:hAnsi="Times"/>
          <w:color w:val="000000"/>
        </w:rPr>
        <w:t>a los mayores como</w:t>
      </w:r>
      <w:r w:rsidR="00E0358F">
        <w:rPr>
          <w:rFonts w:ascii="Times" w:hAnsi="Times"/>
          <w:color w:val="000000"/>
        </w:rPr>
        <w:t xml:space="preserve"> co</w:t>
      </w:r>
      <w:r w:rsidR="0050375B">
        <w:rPr>
          <w:rFonts w:ascii="Times" w:hAnsi="Times"/>
          <w:color w:val="000000"/>
        </w:rPr>
        <w:t>r</w:t>
      </w:r>
      <w:r w:rsidR="00E0358F">
        <w:rPr>
          <w:rFonts w:ascii="Times" w:hAnsi="Times"/>
          <w:color w:val="000000"/>
        </w:rPr>
        <w:t xml:space="preserve">responsables de </w:t>
      </w:r>
      <w:r w:rsidR="00A86467">
        <w:rPr>
          <w:rFonts w:ascii="Times" w:hAnsi="Times"/>
          <w:color w:val="000000"/>
        </w:rPr>
        <w:t xml:space="preserve">la promoción de una cultura de paz. </w:t>
      </w:r>
      <w:r w:rsidR="009C398C">
        <w:rPr>
          <w:rFonts w:ascii="Times" w:hAnsi="Times"/>
          <w:color w:val="000000"/>
        </w:rPr>
        <w:t>En este contexto</w:t>
      </w:r>
      <w:r w:rsidR="006E3B93">
        <w:rPr>
          <w:rFonts w:ascii="Times" w:hAnsi="Times"/>
          <w:color w:val="000000"/>
        </w:rPr>
        <w:t xml:space="preserve"> </w:t>
      </w:r>
      <w:r w:rsidR="00C910E4" w:rsidRPr="000C5553">
        <w:t>Erstad,</w:t>
      </w:r>
      <w:r w:rsidR="003572EF">
        <w:t xml:space="preserve"> </w:t>
      </w:r>
      <w:r w:rsidR="00C910E4" w:rsidRPr="000C5553">
        <w:t xml:space="preserve">Miño &amp; Rivera-Vargas </w:t>
      </w:r>
      <w:r w:rsidR="00C910E4">
        <w:t>(</w:t>
      </w:r>
      <w:r w:rsidR="00C910E4" w:rsidRPr="000C5553">
        <w:t>2021</w:t>
      </w:r>
      <w:r w:rsidR="00C910E4">
        <w:t xml:space="preserve">) citan a </w:t>
      </w:r>
      <w:r w:rsidR="0064024F" w:rsidRPr="005821FC">
        <w:rPr>
          <w:rFonts w:ascii="Times" w:hAnsi="Times"/>
          <w:color w:val="000000"/>
        </w:rPr>
        <w:t>Lipman (2011</w:t>
      </w:r>
      <w:r w:rsidR="008C2887">
        <w:rPr>
          <w:rFonts w:ascii="Times" w:hAnsi="Times"/>
          <w:color w:val="000000"/>
        </w:rPr>
        <w:t>,</w:t>
      </w:r>
      <w:r w:rsidR="009C398C">
        <w:rPr>
          <w:rFonts w:ascii="Times" w:hAnsi="Times"/>
          <w:color w:val="000000"/>
        </w:rPr>
        <w:t xml:space="preserve"> p. 167</w:t>
      </w:r>
      <w:r w:rsidR="0064024F" w:rsidRPr="005821FC">
        <w:rPr>
          <w:rFonts w:ascii="Times" w:hAnsi="Times"/>
          <w:color w:val="000000"/>
        </w:rPr>
        <w:t xml:space="preserve">) </w:t>
      </w:r>
      <w:r w:rsidR="006E3B93">
        <w:rPr>
          <w:rFonts w:ascii="Times" w:hAnsi="Times"/>
          <w:color w:val="000000"/>
        </w:rPr>
        <w:t xml:space="preserve">quien </w:t>
      </w:r>
      <w:r w:rsidR="0064024F" w:rsidRPr="005821FC">
        <w:rPr>
          <w:rFonts w:ascii="Times" w:hAnsi="Times"/>
          <w:color w:val="000000"/>
        </w:rPr>
        <w:t xml:space="preserve">sostiene que, si queremos imaginar nuevas formas para vivir en común, necesitamos crear espacios en las escuelas donde el estudiantado aprenda a integrar sus realidades sociales y examinar las causas profundas de las múltiples crisis que están enfrentando sus comunidades. Explorando </w:t>
      </w:r>
      <w:r w:rsidR="005E5B7E">
        <w:rPr>
          <w:rFonts w:ascii="Times" w:hAnsi="Times"/>
          <w:color w:val="000000"/>
        </w:rPr>
        <w:t xml:space="preserve">así </w:t>
      </w:r>
      <w:r w:rsidR="0064024F" w:rsidRPr="005821FC">
        <w:rPr>
          <w:rFonts w:ascii="Times" w:hAnsi="Times"/>
          <w:color w:val="000000"/>
        </w:rPr>
        <w:t>soluciones, creando solidaridades y desarrollando perspectivas globales.</w:t>
      </w:r>
    </w:p>
    <w:p w14:paraId="4631326E" w14:textId="5F0DBA70" w:rsidR="00F51642" w:rsidRPr="00F51642" w:rsidRDefault="00CC03C8"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Los actores concuerda</w:t>
      </w:r>
      <w:r w:rsidR="0050459B" w:rsidRPr="7A59F969">
        <w:rPr>
          <w:rFonts w:ascii="Times" w:hAnsi="Times"/>
          <w:color w:val="000000" w:themeColor="text1"/>
        </w:rPr>
        <w:t>n</w:t>
      </w:r>
      <w:r w:rsidRPr="7A59F969">
        <w:rPr>
          <w:rFonts w:ascii="Times" w:hAnsi="Times"/>
          <w:color w:val="000000" w:themeColor="text1"/>
        </w:rPr>
        <w:t xml:space="preserve"> que </w:t>
      </w:r>
      <w:r w:rsidR="483A4A41" w:rsidRPr="7A59F969">
        <w:rPr>
          <w:rFonts w:ascii="Times" w:hAnsi="Times"/>
          <w:color w:val="000000" w:themeColor="text1"/>
        </w:rPr>
        <w:t>el ejercicio de estas propuestas son</w:t>
      </w:r>
      <w:r w:rsidR="00F51642" w:rsidRPr="7A59F969">
        <w:rPr>
          <w:rFonts w:ascii="Times" w:hAnsi="Times"/>
          <w:color w:val="000000" w:themeColor="text1"/>
        </w:rPr>
        <w:t xml:space="preserve"> posible,</w:t>
      </w:r>
      <w:r w:rsidR="003E3C19" w:rsidRPr="7A59F969">
        <w:rPr>
          <w:rFonts w:ascii="Times" w:hAnsi="Times"/>
          <w:color w:val="000000" w:themeColor="text1"/>
        </w:rPr>
        <w:t xml:space="preserve"> sobre todo si se considera e</w:t>
      </w:r>
      <w:r w:rsidR="00F51642" w:rsidRPr="7A59F969">
        <w:rPr>
          <w:rFonts w:ascii="Times" w:hAnsi="Times"/>
          <w:color w:val="000000" w:themeColor="text1"/>
        </w:rPr>
        <w:t>l potencial de</w:t>
      </w:r>
      <w:r w:rsidR="003E3C19" w:rsidRPr="7A59F969">
        <w:rPr>
          <w:rFonts w:ascii="Times" w:hAnsi="Times"/>
          <w:color w:val="000000" w:themeColor="text1"/>
        </w:rPr>
        <w:t>l proyecto como un ejercicio</w:t>
      </w:r>
      <w:r w:rsidR="00F51642" w:rsidRPr="7A59F969">
        <w:rPr>
          <w:rFonts w:ascii="Times" w:hAnsi="Times"/>
          <w:color w:val="000000" w:themeColor="text1"/>
        </w:rPr>
        <w:t xml:space="preserve"> transformador</w:t>
      </w:r>
      <w:r w:rsidR="00494848" w:rsidRPr="7A59F969">
        <w:rPr>
          <w:rFonts w:ascii="Times" w:hAnsi="Times"/>
          <w:color w:val="000000" w:themeColor="text1"/>
        </w:rPr>
        <w:t>, en el que tanto</w:t>
      </w:r>
      <w:r w:rsidR="008C23C2" w:rsidRPr="7A59F969">
        <w:rPr>
          <w:rFonts w:ascii="Times" w:hAnsi="Times"/>
          <w:color w:val="000000" w:themeColor="text1"/>
        </w:rPr>
        <w:t xml:space="preserve"> los</w:t>
      </w:r>
      <w:r w:rsidR="00494848" w:rsidRPr="7A59F969">
        <w:rPr>
          <w:rFonts w:ascii="Times" w:hAnsi="Times"/>
          <w:color w:val="000000" w:themeColor="text1"/>
        </w:rPr>
        <w:t xml:space="preserve"> estudiantes universitarios como </w:t>
      </w:r>
      <w:r w:rsidR="00E30D44" w:rsidRPr="7A59F969">
        <w:rPr>
          <w:rFonts w:ascii="Times" w:hAnsi="Times"/>
          <w:color w:val="000000" w:themeColor="text1"/>
        </w:rPr>
        <w:t xml:space="preserve">los </w:t>
      </w:r>
      <w:r w:rsidR="00494848" w:rsidRPr="7A59F969">
        <w:rPr>
          <w:rFonts w:ascii="Times" w:hAnsi="Times"/>
          <w:color w:val="000000" w:themeColor="text1"/>
        </w:rPr>
        <w:t xml:space="preserve">de </w:t>
      </w:r>
      <w:r w:rsidR="00E30D44" w:rsidRPr="7A59F969">
        <w:rPr>
          <w:rFonts w:ascii="Times" w:hAnsi="Times"/>
          <w:color w:val="000000" w:themeColor="text1"/>
        </w:rPr>
        <w:t xml:space="preserve">grados </w:t>
      </w:r>
      <w:r w:rsidR="00494848" w:rsidRPr="7A59F969">
        <w:rPr>
          <w:rFonts w:ascii="Times" w:hAnsi="Times"/>
          <w:color w:val="000000" w:themeColor="text1"/>
        </w:rPr>
        <w:t>inferior</w:t>
      </w:r>
      <w:r w:rsidR="00E30D44" w:rsidRPr="7A59F969">
        <w:rPr>
          <w:rFonts w:ascii="Times" w:hAnsi="Times"/>
          <w:color w:val="000000" w:themeColor="text1"/>
        </w:rPr>
        <w:t>es</w:t>
      </w:r>
      <w:r w:rsidR="00494848" w:rsidRPr="7A59F969">
        <w:rPr>
          <w:rFonts w:ascii="Times" w:hAnsi="Times"/>
          <w:color w:val="000000" w:themeColor="text1"/>
        </w:rPr>
        <w:t xml:space="preserve"> tengan </w:t>
      </w:r>
      <w:r w:rsidR="00F51642" w:rsidRPr="7A59F969">
        <w:rPr>
          <w:rFonts w:ascii="Times" w:hAnsi="Times"/>
          <w:color w:val="000000" w:themeColor="text1"/>
        </w:rPr>
        <w:t xml:space="preserve">oportunidades para el aprendizaje auténtico, el estudio de situaciones del mundo real y la exploración de preguntas como: ¿de qué manera estamos reproduciendo los prejuicios sociales?, ¿cómo se reproduce </w:t>
      </w:r>
      <w:r w:rsidR="00F51642" w:rsidRPr="7A59F969">
        <w:rPr>
          <w:rFonts w:ascii="Times" w:hAnsi="Times"/>
          <w:color w:val="000000" w:themeColor="text1"/>
        </w:rPr>
        <w:lastRenderedPageBreak/>
        <w:t>la discriminación de género a través de los medios de comunicación</w:t>
      </w:r>
      <w:r w:rsidR="004D6B07" w:rsidRPr="7A59F969">
        <w:rPr>
          <w:rFonts w:ascii="Times" w:hAnsi="Times"/>
          <w:color w:val="000000" w:themeColor="text1"/>
        </w:rPr>
        <w:t xml:space="preserve"> o en nuestro contexto</w:t>
      </w:r>
      <w:r w:rsidR="00F51642" w:rsidRPr="7A59F969">
        <w:rPr>
          <w:rFonts w:ascii="Times" w:hAnsi="Times"/>
          <w:color w:val="000000" w:themeColor="text1"/>
        </w:rPr>
        <w:t>? o ¿</w:t>
      </w:r>
      <w:r w:rsidR="003B0082" w:rsidRPr="7A59F969">
        <w:rPr>
          <w:rFonts w:ascii="Times" w:hAnsi="Times"/>
          <w:color w:val="000000" w:themeColor="text1"/>
        </w:rPr>
        <w:t>q</w:t>
      </w:r>
      <w:r w:rsidR="00F51642" w:rsidRPr="7A59F969">
        <w:rPr>
          <w:rFonts w:ascii="Times" w:hAnsi="Times"/>
          <w:color w:val="000000" w:themeColor="text1"/>
        </w:rPr>
        <w:t xml:space="preserve">ué causa la </w:t>
      </w:r>
      <w:r w:rsidR="004D6B07" w:rsidRPr="7A59F969">
        <w:rPr>
          <w:rFonts w:ascii="Times" w:hAnsi="Times"/>
          <w:color w:val="000000" w:themeColor="text1"/>
        </w:rPr>
        <w:t xml:space="preserve">desigualdad, la </w:t>
      </w:r>
      <w:r w:rsidR="00F51642" w:rsidRPr="7A59F969">
        <w:rPr>
          <w:rFonts w:ascii="Times" w:hAnsi="Times"/>
          <w:color w:val="000000" w:themeColor="text1"/>
        </w:rPr>
        <w:t>pobreza y la xenofobia</w:t>
      </w:r>
      <w:r w:rsidR="003B0082" w:rsidRPr="7A59F969">
        <w:rPr>
          <w:rFonts w:ascii="Times" w:hAnsi="Times"/>
          <w:color w:val="000000" w:themeColor="text1"/>
        </w:rPr>
        <w:t xml:space="preserve"> en nuestra comunidad</w:t>
      </w:r>
      <w:r w:rsidR="00F51642" w:rsidRPr="7A59F969">
        <w:rPr>
          <w:rFonts w:ascii="Times" w:hAnsi="Times"/>
          <w:color w:val="000000" w:themeColor="text1"/>
        </w:rPr>
        <w:t>?</w:t>
      </w:r>
      <w:r w:rsidR="004D6B07" w:rsidRPr="7A59F969">
        <w:rPr>
          <w:rFonts w:ascii="Times" w:hAnsi="Times"/>
          <w:color w:val="000000" w:themeColor="text1"/>
        </w:rPr>
        <w:t xml:space="preserve"> </w:t>
      </w:r>
      <w:r w:rsidR="00FE5B99" w:rsidRPr="7A59F969">
        <w:rPr>
          <w:rFonts w:ascii="Times" w:hAnsi="Times"/>
          <w:color w:val="000000" w:themeColor="text1"/>
        </w:rPr>
        <w:t>(</w:t>
      </w:r>
      <w:r w:rsidR="00FE5B99">
        <w:t>Erstad, Miño, &amp; Rivera-Vargas, 2021)</w:t>
      </w:r>
      <w:r w:rsidR="0020155B">
        <w:t>.</w:t>
      </w:r>
      <w:r w:rsidR="0050459B">
        <w:t xml:space="preserve"> </w:t>
      </w:r>
      <w:r w:rsidR="0095342F">
        <w:t>Los cuestionamie</w:t>
      </w:r>
      <w:r w:rsidR="00EC52FA">
        <w:t>n</w:t>
      </w:r>
      <w:r w:rsidR="0095342F">
        <w:t>tos relacionados con</w:t>
      </w:r>
      <w:r w:rsidR="0050459B">
        <w:t xml:space="preserve"> la cultura de paz </w:t>
      </w:r>
      <w:r w:rsidR="00C82EF5">
        <w:t xml:space="preserve">serían </w:t>
      </w:r>
      <w:r w:rsidR="0050459B">
        <w:t>¿Cuáles son las situaciones sociales que no permiten la paz</w:t>
      </w:r>
      <w:r w:rsidR="00EC52FA">
        <w:t xml:space="preserve"> en nuestro contexto</w:t>
      </w:r>
      <w:r w:rsidR="0050459B">
        <w:t>?</w:t>
      </w:r>
      <w:r w:rsidR="00C82EF5">
        <w:t>,</w:t>
      </w:r>
      <w:r w:rsidR="0050459B">
        <w:t xml:space="preserve"> ¿</w:t>
      </w:r>
      <w:r w:rsidR="00565D84">
        <w:t xml:space="preserve">De qué manera </w:t>
      </w:r>
      <w:r w:rsidR="00C82EF5">
        <w:t xml:space="preserve">se </w:t>
      </w:r>
      <w:r w:rsidR="00565D84">
        <w:t>mini</w:t>
      </w:r>
      <w:r w:rsidR="00C82EF5">
        <w:t>mi</w:t>
      </w:r>
      <w:r w:rsidR="00565D84">
        <w:t>za</w:t>
      </w:r>
      <w:r w:rsidR="00C82EF5">
        <w:t>n</w:t>
      </w:r>
      <w:r w:rsidR="00565D84">
        <w:t xml:space="preserve"> los acuerdos de paz</w:t>
      </w:r>
      <w:r w:rsidR="00C82EF5">
        <w:t xml:space="preserve"> en nuestra comunidad</w:t>
      </w:r>
      <w:r w:rsidR="00565D84">
        <w:t>?</w:t>
      </w:r>
      <w:r w:rsidR="00C82EF5">
        <w:t>, o</w:t>
      </w:r>
      <w:r w:rsidR="00565D84">
        <w:t xml:space="preserve"> ¿</w:t>
      </w:r>
      <w:r w:rsidR="007E26C0">
        <w:t xml:space="preserve">cómo se </w:t>
      </w:r>
      <w:r w:rsidR="00C82EF5">
        <w:t>re</w:t>
      </w:r>
      <w:r w:rsidR="007E26C0">
        <w:t>produce</w:t>
      </w:r>
      <w:r w:rsidR="0095342F">
        <w:t xml:space="preserve"> la violencia a través de los medios de comunicación o redes sociales?</w:t>
      </w:r>
      <w:r w:rsidR="00C82EF5">
        <w:t xml:space="preserve"> Entre otras.</w:t>
      </w:r>
    </w:p>
    <w:p w14:paraId="5D6D152F" w14:textId="3158C132" w:rsidR="00336720" w:rsidRPr="00336720" w:rsidRDefault="001100E4"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El proyecto Edicupaz está integrado por tres ejes: Investigación</w:t>
      </w:r>
      <w:r w:rsidR="000E006F">
        <w:rPr>
          <w:rFonts w:ascii="Times" w:hAnsi="Times"/>
          <w:color w:val="000000"/>
        </w:rPr>
        <w:t xml:space="preserve"> sobre la cultura de paz y la ciudadanía, </w:t>
      </w:r>
      <w:r w:rsidR="00336720">
        <w:rPr>
          <w:rFonts w:ascii="Times" w:hAnsi="Times"/>
          <w:color w:val="000000"/>
        </w:rPr>
        <w:t>encuentros por la paz y redes de paz. En cuanto al primer eje, c</w:t>
      </w:r>
      <w:r w:rsidR="00336720" w:rsidRPr="00336720">
        <w:rPr>
          <w:rFonts w:ascii="Times" w:hAnsi="Times"/>
          <w:color w:val="000000"/>
        </w:rPr>
        <w:t xml:space="preserve">onsiste en realizar tanto investigación documental como aplicada sobre los conceptos de cultura de paz y ciudadanía </w:t>
      </w:r>
      <w:r w:rsidR="00AF54A7">
        <w:rPr>
          <w:rFonts w:ascii="Times" w:hAnsi="Times"/>
          <w:color w:val="000000"/>
        </w:rPr>
        <w:t>dentro</w:t>
      </w:r>
      <w:r w:rsidR="00336720" w:rsidRPr="00336720">
        <w:rPr>
          <w:rFonts w:ascii="Times" w:hAnsi="Times"/>
          <w:color w:val="000000"/>
        </w:rPr>
        <w:t xml:space="preserve"> y fuera de las escuelas.</w:t>
      </w:r>
      <w:r w:rsidR="001C66CE">
        <w:rPr>
          <w:rFonts w:ascii="Times" w:hAnsi="Times"/>
          <w:color w:val="000000"/>
        </w:rPr>
        <w:t xml:space="preserve"> Pues se </w:t>
      </w:r>
      <w:r w:rsidR="00336720" w:rsidRPr="00336720">
        <w:rPr>
          <w:rFonts w:ascii="Times" w:hAnsi="Times"/>
          <w:color w:val="000000"/>
        </w:rPr>
        <w:t xml:space="preserve">cree </w:t>
      </w:r>
      <w:r w:rsidR="001C66CE">
        <w:rPr>
          <w:rFonts w:ascii="Times" w:hAnsi="Times"/>
          <w:color w:val="000000"/>
        </w:rPr>
        <w:t>indispensable</w:t>
      </w:r>
      <w:r w:rsidR="00336720" w:rsidRPr="00336720">
        <w:rPr>
          <w:rFonts w:ascii="Times" w:hAnsi="Times"/>
          <w:color w:val="000000"/>
        </w:rPr>
        <w:t xml:space="preserve"> identificar los significados de paz y ciudadanía que tienen los distintos actores escolares, además de reconocer las acciones, procesos y aspectos vinculados con la promoción de la cultura de paz </w:t>
      </w:r>
      <w:r w:rsidR="00AF54A7">
        <w:rPr>
          <w:rFonts w:ascii="Times" w:hAnsi="Times"/>
          <w:color w:val="000000"/>
        </w:rPr>
        <w:t>dentro</w:t>
      </w:r>
      <w:r w:rsidR="00336720" w:rsidRPr="00336720">
        <w:rPr>
          <w:rFonts w:ascii="Times" w:hAnsi="Times"/>
          <w:color w:val="000000"/>
        </w:rPr>
        <w:t xml:space="preserve"> y fuera de las escuelas.</w:t>
      </w:r>
    </w:p>
    <w:p w14:paraId="1F803744" w14:textId="0DD3CD9B" w:rsidR="001F4320" w:rsidRDefault="001F4320" w:rsidP="006B7CDE">
      <w:pPr>
        <w:pStyle w:val="NormalWeb"/>
        <w:spacing w:before="0" w:beforeAutospacing="0" w:after="0" w:afterAutospacing="0" w:line="360" w:lineRule="auto"/>
        <w:ind w:firstLine="708"/>
        <w:jc w:val="both"/>
        <w:rPr>
          <w:rFonts w:ascii="Times" w:hAnsi="Times"/>
          <w:color w:val="000000"/>
        </w:rPr>
      </w:pPr>
      <w:r w:rsidRPr="42941B24">
        <w:rPr>
          <w:rFonts w:ascii="Times" w:hAnsi="Times"/>
          <w:color w:val="000000" w:themeColor="text1"/>
        </w:rPr>
        <w:t xml:space="preserve">Por otra parte, </w:t>
      </w:r>
      <w:r w:rsidR="01424D28" w:rsidRPr="42941B24">
        <w:rPr>
          <w:rFonts w:ascii="Times" w:hAnsi="Times"/>
          <w:color w:val="000000" w:themeColor="text1"/>
        </w:rPr>
        <w:t>también</w:t>
      </w:r>
      <w:r w:rsidRPr="42941B24">
        <w:rPr>
          <w:rFonts w:ascii="Times" w:hAnsi="Times"/>
          <w:color w:val="000000" w:themeColor="text1"/>
        </w:rPr>
        <w:t xml:space="preserve"> se considera pertinente vincular estos estudios con los medios de comunicación masiva</w:t>
      </w:r>
      <w:r w:rsidR="0087030D" w:rsidRPr="42941B24">
        <w:rPr>
          <w:rFonts w:ascii="Times" w:hAnsi="Times"/>
          <w:color w:val="000000" w:themeColor="text1"/>
        </w:rPr>
        <w:t xml:space="preserve"> relacionados con la promoción de la paz</w:t>
      </w:r>
      <w:r w:rsidRPr="42941B24">
        <w:rPr>
          <w:rFonts w:ascii="Times" w:hAnsi="Times"/>
          <w:color w:val="000000" w:themeColor="text1"/>
        </w:rPr>
        <w:t xml:space="preserve">, teniendo en cuenta que los distintos actores son </w:t>
      </w:r>
      <w:r w:rsidR="000963CC" w:rsidRPr="42941B24">
        <w:rPr>
          <w:rFonts w:ascii="Times" w:hAnsi="Times"/>
          <w:color w:val="000000" w:themeColor="text1"/>
        </w:rPr>
        <w:t xml:space="preserve">o pueden ser </w:t>
      </w:r>
      <w:r w:rsidRPr="42941B24">
        <w:rPr>
          <w:rFonts w:ascii="Times" w:hAnsi="Times"/>
          <w:color w:val="000000" w:themeColor="text1"/>
        </w:rPr>
        <w:t>prosumidores (productores-consumidores) de estos medios. Y que el uso o la producción de recursos audiovisuales permitiría la sensibilización, promoción e interiorización de una cultura de paz.</w:t>
      </w:r>
    </w:p>
    <w:p w14:paraId="39090235" w14:textId="51A9917F" w:rsidR="00384DE8" w:rsidRDefault="00154498"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Los</w:t>
      </w:r>
      <w:r w:rsidR="00C47C5E" w:rsidRPr="7A59F969">
        <w:rPr>
          <w:rFonts w:ascii="Times" w:hAnsi="Times"/>
          <w:color w:val="000000" w:themeColor="text1"/>
        </w:rPr>
        <w:t xml:space="preserve"> responsables de dichos estudios </w:t>
      </w:r>
      <w:r w:rsidR="003D452F" w:rsidRPr="7A59F969">
        <w:rPr>
          <w:rFonts w:ascii="Times" w:hAnsi="Times"/>
          <w:color w:val="000000" w:themeColor="text1"/>
        </w:rPr>
        <w:t>son tanto profesores-investigadores como estudiantes universitarios</w:t>
      </w:r>
      <w:r w:rsidR="2F11918B" w:rsidRPr="7A59F969">
        <w:rPr>
          <w:rFonts w:ascii="Times" w:hAnsi="Times"/>
          <w:color w:val="000000" w:themeColor="text1"/>
        </w:rPr>
        <w:t>.</w:t>
      </w:r>
      <w:r w:rsidR="003D452F" w:rsidRPr="7A59F969">
        <w:rPr>
          <w:rFonts w:ascii="Times" w:hAnsi="Times"/>
          <w:color w:val="000000" w:themeColor="text1"/>
        </w:rPr>
        <w:t xml:space="preserve"> </w:t>
      </w:r>
      <w:r w:rsidR="77934C59" w:rsidRPr="7A59F969">
        <w:rPr>
          <w:rFonts w:ascii="Times" w:hAnsi="Times"/>
          <w:color w:val="000000" w:themeColor="text1"/>
        </w:rPr>
        <w:t>L</w:t>
      </w:r>
      <w:r w:rsidR="003D452F" w:rsidRPr="7A59F969">
        <w:rPr>
          <w:rFonts w:ascii="Times" w:hAnsi="Times"/>
          <w:color w:val="000000" w:themeColor="text1"/>
        </w:rPr>
        <w:t xml:space="preserve">a intencionalidad no solo consiste en desarrollar una línea de </w:t>
      </w:r>
      <w:r w:rsidR="6C3B417D" w:rsidRPr="7A59F969">
        <w:rPr>
          <w:rFonts w:ascii="Times" w:hAnsi="Times"/>
          <w:color w:val="000000" w:themeColor="text1"/>
        </w:rPr>
        <w:t>investigación</w:t>
      </w:r>
      <w:r w:rsidR="003D452F" w:rsidRPr="7A59F969">
        <w:rPr>
          <w:rFonts w:ascii="Times" w:hAnsi="Times"/>
          <w:color w:val="000000" w:themeColor="text1"/>
        </w:rPr>
        <w:t xml:space="preserve">, sino que </w:t>
      </w:r>
      <w:r w:rsidR="002531C4" w:rsidRPr="7A59F969">
        <w:rPr>
          <w:rFonts w:ascii="Times" w:hAnsi="Times"/>
          <w:color w:val="000000" w:themeColor="text1"/>
        </w:rPr>
        <w:t xml:space="preserve">a partir de dicha </w:t>
      </w:r>
      <w:r w:rsidR="003D452F" w:rsidRPr="7A59F969">
        <w:rPr>
          <w:rFonts w:ascii="Times" w:hAnsi="Times"/>
          <w:color w:val="000000" w:themeColor="text1"/>
        </w:rPr>
        <w:t>informació</w:t>
      </w:r>
      <w:r w:rsidR="002531C4" w:rsidRPr="7A59F969">
        <w:rPr>
          <w:rFonts w:ascii="Times" w:hAnsi="Times"/>
          <w:color w:val="000000" w:themeColor="text1"/>
        </w:rPr>
        <w:t>n se logre</w:t>
      </w:r>
      <w:r w:rsidR="001E2E89" w:rsidRPr="7A59F969">
        <w:rPr>
          <w:rFonts w:ascii="Times" w:hAnsi="Times"/>
          <w:color w:val="000000" w:themeColor="text1"/>
        </w:rPr>
        <w:t>n propuestas transformadoras tanto para los ejes de encuentros de paz como de redes por la paz</w:t>
      </w:r>
      <w:r w:rsidR="00384DE8" w:rsidRPr="7A59F969">
        <w:rPr>
          <w:rFonts w:ascii="Times" w:hAnsi="Times"/>
          <w:color w:val="000000" w:themeColor="text1"/>
        </w:rPr>
        <w:t>.</w:t>
      </w:r>
    </w:p>
    <w:p w14:paraId="48DBA3A3" w14:textId="3D847306" w:rsidR="00626E9E" w:rsidRDefault="00181491"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En cuanto al eje de encuentros de paz</w:t>
      </w:r>
      <w:r w:rsidR="00F93834" w:rsidRPr="7A59F969">
        <w:rPr>
          <w:rFonts w:ascii="Times" w:hAnsi="Times"/>
          <w:color w:val="000000" w:themeColor="text1"/>
        </w:rPr>
        <w:t>, este tiene como propósito</w:t>
      </w:r>
      <w:r w:rsidR="00764C73" w:rsidRPr="7A59F969">
        <w:rPr>
          <w:rFonts w:ascii="Times" w:hAnsi="Times"/>
          <w:color w:val="000000" w:themeColor="text1"/>
        </w:rPr>
        <w:t xml:space="preserve"> </w:t>
      </w:r>
      <w:r w:rsidR="00F93834" w:rsidRPr="7A59F969">
        <w:rPr>
          <w:rFonts w:ascii="Times" w:hAnsi="Times"/>
          <w:color w:val="000000" w:themeColor="text1"/>
        </w:rPr>
        <w:t xml:space="preserve">diseñar </w:t>
      </w:r>
      <w:r w:rsidR="005B4CF7" w:rsidRPr="7A59F969">
        <w:rPr>
          <w:rFonts w:ascii="Times" w:hAnsi="Times"/>
          <w:color w:val="000000" w:themeColor="text1"/>
        </w:rPr>
        <w:t>escenarios</w:t>
      </w:r>
      <w:r w:rsidR="006A5907" w:rsidRPr="7A59F969">
        <w:rPr>
          <w:rFonts w:ascii="Times" w:hAnsi="Times"/>
          <w:color w:val="000000" w:themeColor="text1"/>
        </w:rPr>
        <w:t xml:space="preserve"> (virtuales y presenciales)</w:t>
      </w:r>
      <w:r w:rsidR="00675F44" w:rsidRPr="7A59F969">
        <w:rPr>
          <w:rFonts w:ascii="Times" w:hAnsi="Times"/>
          <w:color w:val="000000" w:themeColor="text1"/>
        </w:rPr>
        <w:t xml:space="preserve"> de sensibilización, información y diseño de acciones por la paz</w:t>
      </w:r>
      <w:r w:rsidR="006A5907" w:rsidRPr="7A59F969">
        <w:rPr>
          <w:rFonts w:ascii="Times" w:hAnsi="Times"/>
          <w:color w:val="000000" w:themeColor="text1"/>
        </w:rPr>
        <w:t xml:space="preserve">, por medio de talleres, </w:t>
      </w:r>
      <w:r w:rsidR="00F93834" w:rsidRPr="7A59F969">
        <w:rPr>
          <w:rFonts w:ascii="Times" w:hAnsi="Times"/>
          <w:color w:val="000000" w:themeColor="text1"/>
        </w:rPr>
        <w:t>recursos audiovisuales</w:t>
      </w:r>
      <w:r w:rsidR="006A5907" w:rsidRPr="7A59F969">
        <w:rPr>
          <w:rFonts w:ascii="Times" w:hAnsi="Times"/>
          <w:color w:val="000000" w:themeColor="text1"/>
        </w:rPr>
        <w:t xml:space="preserve">, redes sociales </w:t>
      </w:r>
      <w:r w:rsidR="008D1D01" w:rsidRPr="7A59F969">
        <w:rPr>
          <w:rFonts w:ascii="Times" w:hAnsi="Times"/>
          <w:color w:val="000000" w:themeColor="text1"/>
        </w:rPr>
        <w:t>y páginas o plataformas digitales</w:t>
      </w:r>
      <w:r w:rsidR="00831ECB" w:rsidRPr="7A59F969">
        <w:rPr>
          <w:rFonts w:ascii="Times" w:hAnsi="Times"/>
          <w:color w:val="000000" w:themeColor="text1"/>
        </w:rPr>
        <w:t>, en el que los estudiantes universitarios s</w:t>
      </w:r>
      <w:r w:rsidR="411E9B02" w:rsidRPr="7A59F969">
        <w:rPr>
          <w:rFonts w:ascii="Times" w:hAnsi="Times"/>
          <w:color w:val="000000" w:themeColor="text1"/>
        </w:rPr>
        <w:t>on</w:t>
      </w:r>
      <w:r w:rsidR="00831ECB" w:rsidRPr="7A59F969">
        <w:rPr>
          <w:rFonts w:ascii="Times" w:hAnsi="Times"/>
          <w:color w:val="000000" w:themeColor="text1"/>
        </w:rPr>
        <w:t xml:space="preserve"> los primeros actores</w:t>
      </w:r>
      <w:r w:rsidR="008D1D01" w:rsidRPr="7A59F969">
        <w:rPr>
          <w:rFonts w:ascii="Times" w:hAnsi="Times"/>
          <w:color w:val="000000" w:themeColor="text1"/>
        </w:rPr>
        <w:t>.</w:t>
      </w:r>
      <w:r w:rsidR="00384DE8" w:rsidRPr="7A59F969">
        <w:rPr>
          <w:rFonts w:ascii="Times" w:hAnsi="Times"/>
          <w:color w:val="000000" w:themeColor="text1"/>
        </w:rPr>
        <w:t xml:space="preserve"> </w:t>
      </w:r>
      <w:r w:rsidR="00C41336" w:rsidRPr="7A59F969">
        <w:rPr>
          <w:rFonts w:ascii="Times" w:hAnsi="Times"/>
          <w:color w:val="000000" w:themeColor="text1"/>
        </w:rPr>
        <w:t>Para el logro de este objetivo, de manera paralela el estudiantado universitario</w:t>
      </w:r>
      <w:r w:rsidR="00400EFE" w:rsidRPr="7A59F969">
        <w:rPr>
          <w:rFonts w:ascii="Times" w:hAnsi="Times"/>
          <w:color w:val="000000" w:themeColor="text1"/>
        </w:rPr>
        <w:t xml:space="preserve"> es parte</w:t>
      </w:r>
      <w:r w:rsidR="00CB5C8D" w:rsidRPr="7A59F969">
        <w:rPr>
          <w:rFonts w:ascii="Times" w:hAnsi="Times"/>
          <w:color w:val="000000" w:themeColor="text1"/>
        </w:rPr>
        <w:t xml:space="preserve"> de actividades formativas</w:t>
      </w:r>
      <w:r w:rsidR="00400EFE" w:rsidRPr="7A59F969">
        <w:rPr>
          <w:rFonts w:ascii="Times" w:hAnsi="Times"/>
          <w:color w:val="000000" w:themeColor="text1"/>
        </w:rPr>
        <w:t xml:space="preserve">, en las que </w:t>
      </w:r>
      <w:r w:rsidR="00626E9E" w:rsidRPr="7A59F969">
        <w:rPr>
          <w:rFonts w:ascii="Times" w:hAnsi="Times"/>
          <w:color w:val="000000" w:themeColor="text1"/>
        </w:rPr>
        <w:t>reflexion</w:t>
      </w:r>
      <w:r w:rsidR="00400EFE" w:rsidRPr="7A59F969">
        <w:rPr>
          <w:rFonts w:ascii="Times" w:hAnsi="Times"/>
          <w:color w:val="000000" w:themeColor="text1"/>
        </w:rPr>
        <w:t>a sobre los problemas de su contexto</w:t>
      </w:r>
      <w:r w:rsidR="00BF2301" w:rsidRPr="7A59F969">
        <w:rPr>
          <w:rFonts w:ascii="Times" w:hAnsi="Times"/>
          <w:color w:val="000000" w:themeColor="text1"/>
        </w:rPr>
        <w:t xml:space="preserve"> y </w:t>
      </w:r>
      <w:r w:rsidR="000A00B3" w:rsidRPr="7A59F969">
        <w:rPr>
          <w:rFonts w:ascii="Times" w:hAnsi="Times"/>
          <w:color w:val="000000" w:themeColor="text1"/>
        </w:rPr>
        <w:t xml:space="preserve">la importancia de </w:t>
      </w:r>
      <w:r w:rsidR="00626E9E" w:rsidRPr="7A59F969">
        <w:rPr>
          <w:rFonts w:ascii="Times" w:hAnsi="Times"/>
          <w:color w:val="000000" w:themeColor="text1"/>
        </w:rPr>
        <w:t>ser actor</w:t>
      </w:r>
      <w:r w:rsidR="009A4622" w:rsidRPr="7A59F969">
        <w:rPr>
          <w:rFonts w:ascii="Times" w:hAnsi="Times"/>
          <w:color w:val="000000" w:themeColor="text1"/>
        </w:rPr>
        <w:t>es</w:t>
      </w:r>
      <w:r w:rsidR="00626E9E" w:rsidRPr="7A59F969">
        <w:rPr>
          <w:rFonts w:ascii="Times" w:hAnsi="Times"/>
          <w:color w:val="000000" w:themeColor="text1"/>
        </w:rPr>
        <w:t xml:space="preserve"> activo</w:t>
      </w:r>
      <w:r w:rsidR="009A4622" w:rsidRPr="7A59F969">
        <w:rPr>
          <w:rFonts w:ascii="Times" w:hAnsi="Times"/>
          <w:color w:val="000000" w:themeColor="text1"/>
        </w:rPr>
        <w:t>s</w:t>
      </w:r>
      <w:r w:rsidR="00626E9E" w:rsidRPr="7A59F969">
        <w:rPr>
          <w:rFonts w:ascii="Times" w:hAnsi="Times"/>
          <w:color w:val="000000" w:themeColor="text1"/>
        </w:rPr>
        <w:t xml:space="preserve"> en la </w:t>
      </w:r>
      <w:r w:rsidR="00E522F6" w:rsidRPr="7A59F969">
        <w:rPr>
          <w:rFonts w:ascii="Times" w:hAnsi="Times"/>
          <w:color w:val="000000" w:themeColor="text1"/>
        </w:rPr>
        <w:t>transformación de su comunidad, como un</w:t>
      </w:r>
      <w:r w:rsidR="00471773" w:rsidRPr="7A59F969">
        <w:rPr>
          <w:rFonts w:ascii="Times" w:hAnsi="Times"/>
          <w:color w:val="000000" w:themeColor="text1"/>
        </w:rPr>
        <w:t>a</w:t>
      </w:r>
      <w:r w:rsidR="000A00B3" w:rsidRPr="7A59F969">
        <w:rPr>
          <w:rFonts w:ascii="Times" w:hAnsi="Times"/>
          <w:color w:val="000000" w:themeColor="text1"/>
        </w:rPr>
        <w:t xml:space="preserve"> </w:t>
      </w:r>
      <w:r w:rsidR="00626E9E" w:rsidRPr="7A59F969">
        <w:rPr>
          <w:rFonts w:ascii="Times" w:hAnsi="Times"/>
          <w:color w:val="000000" w:themeColor="text1"/>
        </w:rPr>
        <w:t xml:space="preserve">sociedad </w:t>
      </w:r>
      <w:r w:rsidR="000A00B3" w:rsidRPr="7A59F969">
        <w:rPr>
          <w:rFonts w:ascii="Times" w:hAnsi="Times"/>
          <w:color w:val="000000" w:themeColor="text1"/>
        </w:rPr>
        <w:t>de paz</w:t>
      </w:r>
      <w:r w:rsidR="00471773" w:rsidRPr="7A59F969">
        <w:rPr>
          <w:rFonts w:ascii="Times" w:hAnsi="Times"/>
          <w:color w:val="000000" w:themeColor="text1"/>
        </w:rPr>
        <w:t>.</w:t>
      </w:r>
    </w:p>
    <w:p w14:paraId="4C1AEF69" w14:textId="48148D7A" w:rsidR="00E13197" w:rsidRPr="00E13197" w:rsidRDefault="00E62368"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En este caso, es necesario m</w:t>
      </w:r>
      <w:r w:rsidR="00F55323">
        <w:rPr>
          <w:rFonts w:ascii="Times" w:hAnsi="Times"/>
          <w:color w:val="000000"/>
        </w:rPr>
        <w:t>e</w:t>
      </w:r>
      <w:r>
        <w:rPr>
          <w:rFonts w:ascii="Times" w:hAnsi="Times"/>
          <w:color w:val="000000"/>
        </w:rPr>
        <w:t>ncionar que los universitarios</w:t>
      </w:r>
      <w:r w:rsidR="00F55323">
        <w:rPr>
          <w:rFonts w:ascii="Times" w:hAnsi="Times"/>
          <w:color w:val="000000"/>
        </w:rPr>
        <w:t xml:space="preserve"> reducen la brecha generacional, además que </w:t>
      </w:r>
      <w:r w:rsidR="00521DC2" w:rsidRPr="00521DC2">
        <w:rPr>
          <w:rFonts w:ascii="Times" w:hAnsi="Times"/>
          <w:color w:val="000000"/>
        </w:rPr>
        <w:t xml:space="preserve">los estudiantes </w:t>
      </w:r>
      <w:r w:rsidR="00985BA7">
        <w:rPr>
          <w:rFonts w:ascii="Times" w:hAnsi="Times"/>
          <w:color w:val="000000"/>
        </w:rPr>
        <w:t>pueden</w:t>
      </w:r>
      <w:r w:rsidR="00521DC2" w:rsidRPr="00521DC2">
        <w:rPr>
          <w:rFonts w:ascii="Times" w:hAnsi="Times"/>
          <w:color w:val="000000"/>
        </w:rPr>
        <w:t xml:space="preserve"> incorporar nuevas tecnologías y</w:t>
      </w:r>
      <w:r w:rsidR="00985BA7">
        <w:rPr>
          <w:rFonts w:ascii="Times" w:hAnsi="Times"/>
          <w:color w:val="000000"/>
        </w:rPr>
        <w:t>/o</w:t>
      </w:r>
      <w:r w:rsidR="00521DC2" w:rsidRPr="00521DC2">
        <w:rPr>
          <w:rFonts w:ascii="Times" w:hAnsi="Times"/>
          <w:color w:val="000000"/>
        </w:rPr>
        <w:t xml:space="preserve"> habilidad</w:t>
      </w:r>
      <w:r w:rsidR="007371CB">
        <w:rPr>
          <w:rFonts w:ascii="Times" w:hAnsi="Times"/>
          <w:color w:val="000000"/>
        </w:rPr>
        <w:t>es</w:t>
      </w:r>
      <w:r w:rsidR="00521DC2" w:rsidRPr="00521DC2">
        <w:rPr>
          <w:rFonts w:ascii="Times" w:hAnsi="Times"/>
          <w:color w:val="000000"/>
        </w:rPr>
        <w:t xml:space="preserve"> </w:t>
      </w:r>
      <w:r w:rsidR="009A4622">
        <w:rPr>
          <w:rFonts w:ascii="Times" w:hAnsi="Times"/>
          <w:color w:val="000000"/>
        </w:rPr>
        <w:t>para utilizar</w:t>
      </w:r>
      <w:r w:rsidR="00E87951">
        <w:rPr>
          <w:rFonts w:ascii="Times" w:hAnsi="Times"/>
          <w:color w:val="000000"/>
        </w:rPr>
        <w:t xml:space="preserve"> y desarrollar </w:t>
      </w:r>
      <w:r w:rsidR="00521DC2" w:rsidRPr="00521DC2">
        <w:rPr>
          <w:rFonts w:ascii="Times" w:hAnsi="Times"/>
          <w:color w:val="000000"/>
        </w:rPr>
        <w:t xml:space="preserve">aplicaciones </w:t>
      </w:r>
      <w:r w:rsidR="00E87951">
        <w:rPr>
          <w:rFonts w:ascii="Times" w:hAnsi="Times"/>
          <w:color w:val="000000"/>
        </w:rPr>
        <w:t>que favorezcan los</w:t>
      </w:r>
      <w:r w:rsidR="00521DC2" w:rsidRPr="00521DC2">
        <w:rPr>
          <w:rFonts w:ascii="Times" w:hAnsi="Times"/>
          <w:color w:val="000000"/>
        </w:rPr>
        <w:t xml:space="preserve"> ejercicios </w:t>
      </w:r>
      <w:r w:rsidR="00E87951">
        <w:rPr>
          <w:rFonts w:ascii="Times" w:hAnsi="Times"/>
          <w:color w:val="000000"/>
        </w:rPr>
        <w:t xml:space="preserve">o acciones para la </w:t>
      </w:r>
      <w:r w:rsidR="009A4622">
        <w:rPr>
          <w:rFonts w:ascii="Times" w:hAnsi="Times"/>
          <w:color w:val="000000"/>
        </w:rPr>
        <w:t>p</w:t>
      </w:r>
      <w:r w:rsidR="00E87951">
        <w:rPr>
          <w:rFonts w:ascii="Times" w:hAnsi="Times"/>
          <w:color w:val="000000"/>
        </w:rPr>
        <w:t xml:space="preserve">romoción de la cultura de paz. </w:t>
      </w:r>
      <w:r w:rsidR="009758FC">
        <w:rPr>
          <w:rFonts w:ascii="Times" w:hAnsi="Times"/>
          <w:color w:val="000000"/>
        </w:rPr>
        <w:t>Por otra parte, t</w:t>
      </w:r>
      <w:r w:rsidR="00E13197" w:rsidRPr="00E13197">
        <w:rPr>
          <w:rFonts w:ascii="Times" w:hAnsi="Times"/>
          <w:color w:val="000000"/>
        </w:rPr>
        <w:t>anto</w:t>
      </w:r>
      <w:r w:rsidR="007E71FF">
        <w:rPr>
          <w:rFonts w:ascii="Times" w:hAnsi="Times"/>
          <w:color w:val="000000"/>
        </w:rPr>
        <w:t xml:space="preserve"> </w:t>
      </w:r>
      <w:r w:rsidR="00E13197" w:rsidRPr="00E13197">
        <w:rPr>
          <w:rFonts w:ascii="Times" w:hAnsi="Times"/>
          <w:color w:val="000000"/>
        </w:rPr>
        <w:t xml:space="preserve">las experiencias virtuales como </w:t>
      </w:r>
      <w:r w:rsidR="00E13197" w:rsidRPr="00E13197">
        <w:rPr>
          <w:rFonts w:ascii="Times" w:hAnsi="Times"/>
          <w:color w:val="000000"/>
        </w:rPr>
        <w:lastRenderedPageBreak/>
        <w:t>presenciales son complementarias, lo que permitiría ser más consistentes a la hora de</w:t>
      </w:r>
      <w:r w:rsidR="007E71FF">
        <w:rPr>
          <w:rFonts w:ascii="Times" w:hAnsi="Times"/>
          <w:color w:val="000000"/>
        </w:rPr>
        <w:t xml:space="preserve"> </w:t>
      </w:r>
      <w:r w:rsidR="00E13197" w:rsidRPr="00E13197">
        <w:rPr>
          <w:rFonts w:ascii="Times" w:hAnsi="Times"/>
          <w:color w:val="000000"/>
        </w:rPr>
        <w:t>informar, inspirar y diseñar acciones</w:t>
      </w:r>
      <w:r w:rsidR="007E71FF">
        <w:rPr>
          <w:rFonts w:ascii="Times" w:hAnsi="Times"/>
          <w:color w:val="000000"/>
        </w:rPr>
        <w:t xml:space="preserve"> </w:t>
      </w:r>
      <w:r w:rsidR="00E13197" w:rsidRPr="00E13197">
        <w:rPr>
          <w:rFonts w:ascii="Times" w:hAnsi="Times"/>
          <w:color w:val="000000"/>
        </w:rPr>
        <w:t xml:space="preserve">para la promoción de una cultura de paz </w:t>
      </w:r>
      <w:r w:rsidR="00AF54A7">
        <w:rPr>
          <w:rFonts w:ascii="Times" w:hAnsi="Times"/>
          <w:color w:val="000000"/>
        </w:rPr>
        <w:t>dentro</w:t>
      </w:r>
      <w:r w:rsidR="00E13197" w:rsidRPr="00E13197">
        <w:rPr>
          <w:rFonts w:ascii="Times" w:hAnsi="Times"/>
          <w:color w:val="000000"/>
        </w:rPr>
        <w:t xml:space="preserve"> y fuera de las escuelas.</w:t>
      </w:r>
    </w:p>
    <w:p w14:paraId="37EDA74B" w14:textId="18722D32" w:rsidR="0064024F" w:rsidRDefault="00FB2D61"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 xml:space="preserve">El último eje </w:t>
      </w:r>
      <w:r w:rsidRPr="00FB2D61">
        <w:rPr>
          <w:rFonts w:ascii="Times" w:hAnsi="Times"/>
          <w:color w:val="000000"/>
        </w:rPr>
        <w:t>tiene como propósito fundamental</w:t>
      </w:r>
      <w:r w:rsidR="007E71FF">
        <w:rPr>
          <w:rFonts w:ascii="Times" w:hAnsi="Times"/>
          <w:color w:val="000000"/>
        </w:rPr>
        <w:t xml:space="preserve"> </w:t>
      </w:r>
      <w:r w:rsidRPr="00FB2D61">
        <w:rPr>
          <w:rFonts w:ascii="Times" w:hAnsi="Times"/>
          <w:color w:val="000000"/>
        </w:rPr>
        <w:t>establecer por una parte vínculos</w:t>
      </w:r>
      <w:r w:rsidR="007E71FF">
        <w:rPr>
          <w:rFonts w:ascii="Times" w:hAnsi="Times"/>
          <w:color w:val="000000"/>
        </w:rPr>
        <w:t xml:space="preserve"> </w:t>
      </w:r>
      <w:r w:rsidRPr="00FB2D61">
        <w:rPr>
          <w:rFonts w:ascii="Times" w:hAnsi="Times"/>
          <w:color w:val="000000"/>
        </w:rPr>
        <w:t>con escuelas de diferentes modalidades y niveles, con la finalidad de crear proyectos para el desarrollo de una cultura de paz.</w:t>
      </w:r>
      <w:r w:rsidR="00C46195">
        <w:rPr>
          <w:rFonts w:ascii="Times" w:hAnsi="Times"/>
          <w:color w:val="000000"/>
        </w:rPr>
        <w:t xml:space="preserve"> </w:t>
      </w:r>
      <w:r w:rsidRPr="00FB2D61">
        <w:rPr>
          <w:rFonts w:ascii="Times" w:hAnsi="Times"/>
          <w:color w:val="000000"/>
        </w:rPr>
        <w:t>Por otra, desarrollar redes de investigación e intercambio con investigadores</w:t>
      </w:r>
      <w:r w:rsidR="007E71FF">
        <w:rPr>
          <w:rFonts w:ascii="Times" w:hAnsi="Times"/>
          <w:color w:val="000000"/>
        </w:rPr>
        <w:t xml:space="preserve"> </w:t>
      </w:r>
      <w:r w:rsidRPr="00FB2D61">
        <w:rPr>
          <w:rFonts w:ascii="Times" w:hAnsi="Times"/>
          <w:color w:val="000000"/>
        </w:rPr>
        <w:t>sobre este tema</w:t>
      </w:r>
      <w:r w:rsidR="00025536">
        <w:rPr>
          <w:rFonts w:ascii="Times" w:hAnsi="Times"/>
          <w:color w:val="000000"/>
        </w:rPr>
        <w:t xml:space="preserve">, permite </w:t>
      </w:r>
      <w:r w:rsidRPr="00FB2D61">
        <w:rPr>
          <w:rFonts w:ascii="Times" w:hAnsi="Times"/>
          <w:color w:val="000000"/>
        </w:rPr>
        <w:t xml:space="preserve">hacer sinergia y crear una cultura de paz que </w:t>
      </w:r>
      <w:r w:rsidR="00C46195">
        <w:rPr>
          <w:rFonts w:ascii="Times" w:hAnsi="Times"/>
          <w:color w:val="000000"/>
        </w:rPr>
        <w:t>favorece</w:t>
      </w:r>
      <w:r w:rsidRPr="00FB2D61">
        <w:rPr>
          <w:rFonts w:ascii="Times" w:hAnsi="Times"/>
          <w:color w:val="000000"/>
        </w:rPr>
        <w:t xml:space="preserve"> el</w:t>
      </w:r>
      <w:r w:rsidR="007E71FF">
        <w:rPr>
          <w:rFonts w:ascii="Times" w:hAnsi="Times"/>
          <w:color w:val="000000"/>
        </w:rPr>
        <w:t xml:space="preserve"> </w:t>
      </w:r>
      <w:r w:rsidRPr="00FB2D61">
        <w:rPr>
          <w:rFonts w:ascii="Times" w:hAnsi="Times"/>
          <w:color w:val="000000"/>
        </w:rPr>
        <w:t xml:space="preserve">desarrollo de acciones concretas para el estudio, diseño, implementación y evaluación de la cultura de paz </w:t>
      </w:r>
      <w:r w:rsidR="00AF54A7">
        <w:rPr>
          <w:rFonts w:ascii="Times" w:hAnsi="Times"/>
          <w:color w:val="000000"/>
        </w:rPr>
        <w:t>en</w:t>
      </w:r>
      <w:r w:rsidRPr="00FB2D61">
        <w:rPr>
          <w:rFonts w:ascii="Times" w:hAnsi="Times"/>
          <w:color w:val="000000"/>
        </w:rPr>
        <w:t xml:space="preserve"> las escuelas.</w:t>
      </w:r>
    </w:p>
    <w:p w14:paraId="5F9E05C3" w14:textId="17CF6FA8" w:rsidR="00ED2D37" w:rsidRPr="009C2188" w:rsidRDefault="00C9793B"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Por tanto</w:t>
      </w:r>
      <w:r w:rsidR="003A468C">
        <w:rPr>
          <w:rFonts w:ascii="Times" w:hAnsi="Times"/>
          <w:color w:val="000000"/>
        </w:rPr>
        <w:t xml:space="preserve">, </w:t>
      </w:r>
      <w:r w:rsidR="002635D5">
        <w:rPr>
          <w:rFonts w:ascii="Times" w:hAnsi="Times"/>
          <w:color w:val="000000"/>
        </w:rPr>
        <w:t xml:space="preserve">es importante recordar que el proyecto Edicupaz esta en su primera fase de concresión, por lo que </w:t>
      </w:r>
      <w:r w:rsidR="0014190B">
        <w:rPr>
          <w:rFonts w:ascii="Times" w:hAnsi="Times"/>
          <w:color w:val="000000"/>
        </w:rPr>
        <w:t>se describe</w:t>
      </w:r>
      <w:r w:rsidR="00AF54A7">
        <w:rPr>
          <w:rFonts w:ascii="Times" w:hAnsi="Times"/>
          <w:color w:val="000000"/>
        </w:rPr>
        <w:t>n</w:t>
      </w:r>
      <w:r w:rsidR="003A468C">
        <w:rPr>
          <w:rFonts w:ascii="Times" w:hAnsi="Times"/>
          <w:color w:val="000000"/>
        </w:rPr>
        <w:t xml:space="preserve"> los resultados preliminares</w:t>
      </w:r>
      <w:r w:rsidR="009241F0">
        <w:rPr>
          <w:rFonts w:ascii="Times" w:hAnsi="Times"/>
          <w:color w:val="000000"/>
        </w:rPr>
        <w:t xml:space="preserve"> en el que se inicia un estudio </w:t>
      </w:r>
      <w:r w:rsidR="00441727">
        <w:rPr>
          <w:rFonts w:ascii="Times" w:hAnsi="Times"/>
          <w:color w:val="000000"/>
        </w:rPr>
        <w:t>de</w:t>
      </w:r>
      <w:r w:rsidR="009241F0">
        <w:rPr>
          <w:rFonts w:ascii="Times" w:hAnsi="Times"/>
          <w:color w:val="000000"/>
        </w:rPr>
        <w:t xml:space="preserve"> perc</w:t>
      </w:r>
      <w:r w:rsidR="00A12990">
        <w:rPr>
          <w:rFonts w:ascii="Times" w:hAnsi="Times"/>
          <w:color w:val="000000"/>
        </w:rPr>
        <w:t>e</w:t>
      </w:r>
      <w:r w:rsidR="009241F0">
        <w:rPr>
          <w:rFonts w:ascii="Times" w:hAnsi="Times"/>
          <w:color w:val="000000"/>
        </w:rPr>
        <w:t>pciones de adolescentes y jóvenes de Yuc</w:t>
      </w:r>
      <w:r w:rsidR="00A56433">
        <w:rPr>
          <w:rFonts w:ascii="Times" w:hAnsi="Times"/>
          <w:color w:val="000000"/>
        </w:rPr>
        <w:t>a</w:t>
      </w:r>
      <w:r w:rsidR="009241F0">
        <w:rPr>
          <w:rFonts w:ascii="Times" w:hAnsi="Times"/>
          <w:color w:val="000000"/>
        </w:rPr>
        <w:t xml:space="preserve">tán, </w:t>
      </w:r>
      <w:r w:rsidR="00A56433">
        <w:rPr>
          <w:rFonts w:ascii="Times" w:hAnsi="Times"/>
          <w:color w:val="000000"/>
        </w:rPr>
        <w:t>sobre el concepto de paz y l</w:t>
      </w:r>
      <w:r w:rsidR="005C68FE">
        <w:rPr>
          <w:rFonts w:ascii="Times" w:hAnsi="Times"/>
          <w:color w:val="000000"/>
        </w:rPr>
        <w:t>os</w:t>
      </w:r>
      <w:r w:rsidR="00A56433">
        <w:rPr>
          <w:rFonts w:ascii="Times" w:hAnsi="Times"/>
          <w:color w:val="000000"/>
        </w:rPr>
        <w:t xml:space="preserve"> inter</w:t>
      </w:r>
      <w:r w:rsidR="005C68FE">
        <w:rPr>
          <w:rFonts w:ascii="Times" w:hAnsi="Times"/>
          <w:color w:val="000000"/>
        </w:rPr>
        <w:t>e</w:t>
      </w:r>
      <w:r w:rsidR="00A56433">
        <w:rPr>
          <w:rFonts w:ascii="Times" w:hAnsi="Times"/>
          <w:color w:val="000000"/>
        </w:rPr>
        <w:t>s</w:t>
      </w:r>
      <w:r w:rsidR="005C68FE">
        <w:rPr>
          <w:rFonts w:ascii="Times" w:hAnsi="Times"/>
          <w:color w:val="000000"/>
        </w:rPr>
        <w:t>es</w:t>
      </w:r>
      <w:r w:rsidR="00A56433">
        <w:rPr>
          <w:rFonts w:ascii="Times" w:hAnsi="Times"/>
          <w:color w:val="000000"/>
        </w:rPr>
        <w:t xml:space="preserve"> que tienen por participar en espacios</w:t>
      </w:r>
      <w:r w:rsidR="005C68FE">
        <w:rPr>
          <w:rFonts w:ascii="Times" w:hAnsi="Times"/>
          <w:color w:val="000000"/>
        </w:rPr>
        <w:t>,</w:t>
      </w:r>
      <w:r w:rsidR="00A56433">
        <w:rPr>
          <w:rFonts w:ascii="Times" w:hAnsi="Times"/>
          <w:color w:val="000000"/>
        </w:rPr>
        <w:t xml:space="preserve"> tanto de formación como de </w:t>
      </w:r>
      <w:r w:rsidR="005C68FE">
        <w:rPr>
          <w:rFonts w:ascii="Times" w:hAnsi="Times"/>
          <w:color w:val="000000"/>
        </w:rPr>
        <w:t>diseño</w:t>
      </w:r>
      <w:r w:rsidR="00A56433">
        <w:rPr>
          <w:rFonts w:ascii="Times" w:hAnsi="Times"/>
          <w:color w:val="000000"/>
        </w:rPr>
        <w:t xml:space="preserve"> de recursos</w:t>
      </w:r>
      <w:r w:rsidR="004D6DC8">
        <w:rPr>
          <w:rFonts w:ascii="Times" w:hAnsi="Times"/>
          <w:color w:val="000000"/>
        </w:rPr>
        <w:t xml:space="preserve"> </w:t>
      </w:r>
      <w:r w:rsidR="00A12990">
        <w:rPr>
          <w:rFonts w:ascii="Times" w:hAnsi="Times"/>
          <w:color w:val="000000"/>
        </w:rPr>
        <w:t>digitales para la promoción de</w:t>
      </w:r>
      <w:r w:rsidR="004D6DC8">
        <w:rPr>
          <w:rFonts w:ascii="Times" w:hAnsi="Times"/>
          <w:color w:val="000000"/>
        </w:rPr>
        <w:t xml:space="preserve"> una cultura de</w:t>
      </w:r>
      <w:r w:rsidR="00A12990">
        <w:rPr>
          <w:rFonts w:ascii="Times" w:hAnsi="Times"/>
          <w:color w:val="000000"/>
        </w:rPr>
        <w:t xml:space="preserve"> paz.</w:t>
      </w:r>
    </w:p>
    <w:p w14:paraId="5F2EA018" w14:textId="77777777" w:rsidR="006B7CDE" w:rsidRDefault="006B7CDE" w:rsidP="006B7CDE">
      <w:pPr>
        <w:jc w:val="center"/>
        <w:rPr>
          <w:b/>
          <w:bCs/>
          <w:sz w:val="32"/>
          <w:szCs w:val="32"/>
        </w:rPr>
      </w:pPr>
    </w:p>
    <w:p w14:paraId="0CEAB205" w14:textId="60F2D6FD" w:rsidR="00FE1F35" w:rsidRPr="001A15E6" w:rsidRDefault="58052099" w:rsidP="006B7CDE">
      <w:pPr>
        <w:jc w:val="center"/>
        <w:rPr>
          <w:b/>
          <w:bCs/>
          <w:sz w:val="32"/>
          <w:szCs w:val="32"/>
        </w:rPr>
      </w:pPr>
      <w:r w:rsidRPr="42941B24">
        <w:rPr>
          <w:b/>
          <w:bCs/>
          <w:sz w:val="32"/>
          <w:szCs w:val="32"/>
        </w:rPr>
        <w:t>Método</w:t>
      </w:r>
    </w:p>
    <w:p w14:paraId="0CC2DB09" w14:textId="0C8EE89A" w:rsidR="00944D9B" w:rsidRPr="005E0BA4" w:rsidRDefault="00CF0690"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Para la realización </w:t>
      </w:r>
      <w:r w:rsidR="00F33FE1" w:rsidRPr="7A59F969">
        <w:rPr>
          <w:rFonts w:ascii="Times" w:hAnsi="Times"/>
          <w:color w:val="000000" w:themeColor="text1"/>
        </w:rPr>
        <w:t>d</w:t>
      </w:r>
      <w:r w:rsidRPr="7A59F969">
        <w:rPr>
          <w:rFonts w:ascii="Times" w:hAnsi="Times"/>
          <w:color w:val="000000" w:themeColor="text1"/>
        </w:rPr>
        <w:t>e</w:t>
      </w:r>
      <w:r w:rsidR="00F33FE1" w:rsidRPr="7A59F969">
        <w:rPr>
          <w:rFonts w:ascii="Times" w:hAnsi="Times"/>
          <w:color w:val="000000" w:themeColor="text1"/>
        </w:rPr>
        <w:t xml:space="preserve"> la investigación se utilizó e</w:t>
      </w:r>
      <w:r w:rsidR="004A1D79" w:rsidRPr="7A59F969">
        <w:rPr>
          <w:rFonts w:ascii="Times" w:hAnsi="Times"/>
          <w:color w:val="000000" w:themeColor="text1"/>
        </w:rPr>
        <w:t>l método</w:t>
      </w:r>
      <w:r w:rsidR="008C34CF" w:rsidRPr="7A59F969">
        <w:rPr>
          <w:rFonts w:ascii="Times" w:hAnsi="Times"/>
          <w:color w:val="000000" w:themeColor="text1"/>
        </w:rPr>
        <w:t xml:space="preserve"> cua</w:t>
      </w:r>
      <w:r w:rsidR="009B711C" w:rsidRPr="7A59F969">
        <w:rPr>
          <w:rFonts w:ascii="Times" w:hAnsi="Times"/>
          <w:color w:val="000000" w:themeColor="text1"/>
        </w:rPr>
        <w:t>nt</w:t>
      </w:r>
      <w:r w:rsidR="008C34CF" w:rsidRPr="7A59F969">
        <w:rPr>
          <w:rFonts w:ascii="Times" w:hAnsi="Times"/>
          <w:color w:val="000000" w:themeColor="text1"/>
        </w:rPr>
        <w:t>itativ</w:t>
      </w:r>
      <w:r w:rsidR="00F33FE1" w:rsidRPr="7A59F969">
        <w:rPr>
          <w:rFonts w:ascii="Times" w:hAnsi="Times"/>
          <w:color w:val="000000" w:themeColor="text1"/>
        </w:rPr>
        <w:t>o</w:t>
      </w:r>
      <w:r w:rsidR="008C34CF" w:rsidRPr="7A59F969">
        <w:rPr>
          <w:rFonts w:ascii="Times" w:hAnsi="Times"/>
          <w:color w:val="000000" w:themeColor="text1"/>
        </w:rPr>
        <w:t>,</w:t>
      </w:r>
      <w:r w:rsidR="00944D9B" w:rsidRPr="7A59F969">
        <w:rPr>
          <w:rFonts w:ascii="Times" w:hAnsi="Times"/>
          <w:color w:val="000000" w:themeColor="text1"/>
        </w:rPr>
        <w:t xml:space="preserve"> </w:t>
      </w:r>
      <w:r w:rsidR="00711DED" w:rsidRPr="7A59F969">
        <w:rPr>
          <w:rFonts w:ascii="Times" w:hAnsi="Times"/>
          <w:color w:val="000000" w:themeColor="text1"/>
        </w:rPr>
        <w:t xml:space="preserve">ya que </w:t>
      </w:r>
      <w:r w:rsidR="008A3FA0" w:rsidRPr="7A59F969">
        <w:rPr>
          <w:rFonts w:ascii="Times" w:hAnsi="Times"/>
          <w:color w:val="000000" w:themeColor="text1"/>
        </w:rPr>
        <w:t>de</w:t>
      </w:r>
      <w:r w:rsidR="009B711C" w:rsidRPr="7A59F969">
        <w:rPr>
          <w:rFonts w:ascii="Times" w:hAnsi="Times"/>
          <w:color w:val="000000" w:themeColor="text1"/>
        </w:rPr>
        <w:t xml:space="preserve"> </w:t>
      </w:r>
      <w:r w:rsidR="008A3FA0" w:rsidRPr="7A59F969">
        <w:rPr>
          <w:rFonts w:ascii="Times" w:hAnsi="Times"/>
          <w:color w:val="000000" w:themeColor="text1"/>
        </w:rPr>
        <w:t xml:space="preserve">acuerdo con Salcedo (2013), </w:t>
      </w:r>
      <w:r w:rsidR="009B711C" w:rsidRPr="7A59F969">
        <w:rPr>
          <w:rFonts w:ascii="Times" w:hAnsi="Times"/>
          <w:color w:val="000000" w:themeColor="text1"/>
        </w:rPr>
        <w:t xml:space="preserve">este tipo de </w:t>
      </w:r>
      <w:r w:rsidR="004A1D79" w:rsidRPr="7A59F969">
        <w:rPr>
          <w:rFonts w:ascii="Times" w:hAnsi="Times"/>
          <w:color w:val="000000" w:themeColor="text1"/>
        </w:rPr>
        <w:t>investigaci</w:t>
      </w:r>
      <w:r w:rsidR="004839BA" w:rsidRPr="7A59F969">
        <w:rPr>
          <w:rFonts w:ascii="Times" w:hAnsi="Times"/>
          <w:color w:val="000000" w:themeColor="text1"/>
        </w:rPr>
        <w:t>ó</w:t>
      </w:r>
      <w:r w:rsidR="004A1D79" w:rsidRPr="7A59F969">
        <w:rPr>
          <w:rFonts w:ascii="Times" w:hAnsi="Times"/>
          <w:color w:val="000000" w:themeColor="text1"/>
        </w:rPr>
        <w:t>n</w:t>
      </w:r>
      <w:r w:rsidR="009B711C" w:rsidRPr="7A59F969">
        <w:rPr>
          <w:rFonts w:ascii="Times" w:hAnsi="Times"/>
          <w:color w:val="000000" w:themeColor="text1"/>
        </w:rPr>
        <w:t xml:space="preserve"> </w:t>
      </w:r>
      <w:r w:rsidR="00944D9B" w:rsidRPr="7A59F969">
        <w:rPr>
          <w:rFonts w:ascii="Times" w:hAnsi="Times"/>
          <w:color w:val="000000" w:themeColor="text1"/>
        </w:rPr>
        <w:t xml:space="preserve">se desarrolla </w:t>
      </w:r>
      <w:r w:rsidR="009B711C" w:rsidRPr="7A59F969">
        <w:rPr>
          <w:rFonts w:ascii="Times" w:hAnsi="Times"/>
          <w:color w:val="000000" w:themeColor="text1"/>
        </w:rPr>
        <w:t xml:space="preserve">como </w:t>
      </w:r>
      <w:r w:rsidR="00944D9B" w:rsidRPr="7A59F969">
        <w:rPr>
          <w:rFonts w:ascii="Times" w:hAnsi="Times"/>
          <w:color w:val="000000" w:themeColor="text1"/>
        </w:rPr>
        <w:t xml:space="preserve">una estrategia que se basa en la </w:t>
      </w:r>
      <w:r w:rsidR="3D756A99" w:rsidRPr="7A59F969">
        <w:rPr>
          <w:rFonts w:ascii="Times" w:hAnsi="Times"/>
          <w:color w:val="000000" w:themeColor="text1"/>
        </w:rPr>
        <w:t>recolección</w:t>
      </w:r>
      <w:r w:rsidR="00944D9B" w:rsidRPr="7A59F969">
        <w:rPr>
          <w:rFonts w:ascii="Times" w:hAnsi="Times"/>
          <w:color w:val="000000" w:themeColor="text1"/>
        </w:rPr>
        <w:t xml:space="preserve"> y procesamiento de datos </w:t>
      </w:r>
      <w:r w:rsidR="03EA0D48" w:rsidRPr="7A59F969">
        <w:rPr>
          <w:rFonts w:ascii="Times" w:hAnsi="Times"/>
          <w:color w:val="000000" w:themeColor="text1"/>
        </w:rPr>
        <w:t>empíricos</w:t>
      </w:r>
      <w:r w:rsidR="00944D9B" w:rsidRPr="7A59F969">
        <w:rPr>
          <w:rFonts w:ascii="Times" w:hAnsi="Times"/>
          <w:color w:val="000000" w:themeColor="text1"/>
        </w:rPr>
        <w:t>, cuy</w:t>
      </w:r>
      <w:r w:rsidR="009B711C" w:rsidRPr="7A59F969">
        <w:rPr>
          <w:rFonts w:ascii="Times" w:hAnsi="Times"/>
          <w:color w:val="000000" w:themeColor="text1"/>
        </w:rPr>
        <w:t>a</w:t>
      </w:r>
      <w:r w:rsidR="00944D9B" w:rsidRPr="7A59F969">
        <w:rPr>
          <w:rFonts w:ascii="Times" w:hAnsi="Times"/>
          <w:color w:val="000000" w:themeColor="text1"/>
        </w:rPr>
        <w:t xml:space="preserve"> </w:t>
      </w:r>
      <w:r w:rsidR="009B711C" w:rsidRPr="7A59F969">
        <w:rPr>
          <w:rFonts w:ascii="Times" w:hAnsi="Times"/>
          <w:color w:val="000000" w:themeColor="text1"/>
        </w:rPr>
        <w:t>finalidad</w:t>
      </w:r>
      <w:r w:rsidR="00944D9B" w:rsidRPr="7A59F969">
        <w:rPr>
          <w:rFonts w:ascii="Times" w:hAnsi="Times"/>
          <w:color w:val="000000" w:themeColor="text1"/>
        </w:rPr>
        <w:t xml:space="preserve"> es aborda</w:t>
      </w:r>
      <w:r w:rsidR="00DA7838" w:rsidRPr="7A59F969">
        <w:rPr>
          <w:rFonts w:ascii="Times" w:hAnsi="Times"/>
          <w:color w:val="000000" w:themeColor="text1"/>
        </w:rPr>
        <w:t>da por medio</w:t>
      </w:r>
      <w:r w:rsidR="00944D9B" w:rsidRPr="7A59F969">
        <w:rPr>
          <w:rFonts w:ascii="Times" w:hAnsi="Times"/>
          <w:color w:val="000000" w:themeColor="text1"/>
        </w:rPr>
        <w:t xml:space="preserve"> de </w:t>
      </w:r>
      <w:r w:rsidR="19F222EC" w:rsidRPr="7A59F969">
        <w:rPr>
          <w:rFonts w:ascii="Times" w:hAnsi="Times"/>
          <w:color w:val="000000" w:themeColor="text1"/>
        </w:rPr>
        <w:t>técnicas</w:t>
      </w:r>
      <w:r w:rsidR="00944D9B" w:rsidRPr="7A59F969">
        <w:rPr>
          <w:rFonts w:ascii="Times" w:hAnsi="Times"/>
          <w:color w:val="000000" w:themeColor="text1"/>
        </w:rPr>
        <w:t xml:space="preserve"> que captur</w:t>
      </w:r>
      <w:r w:rsidR="00280509" w:rsidRPr="7A59F969">
        <w:rPr>
          <w:rFonts w:ascii="Times" w:hAnsi="Times"/>
          <w:color w:val="000000" w:themeColor="text1"/>
        </w:rPr>
        <w:t>a</w:t>
      </w:r>
      <w:r w:rsidR="00944D9B" w:rsidRPr="7A59F969">
        <w:rPr>
          <w:rFonts w:ascii="Times" w:hAnsi="Times"/>
          <w:color w:val="000000" w:themeColor="text1"/>
        </w:rPr>
        <w:t>n y aprehend</w:t>
      </w:r>
      <w:r w:rsidR="00280509" w:rsidRPr="7A59F969">
        <w:rPr>
          <w:rFonts w:ascii="Times" w:hAnsi="Times"/>
          <w:color w:val="000000" w:themeColor="text1"/>
        </w:rPr>
        <w:t>e</w:t>
      </w:r>
      <w:r w:rsidR="00944D9B" w:rsidRPr="7A59F969">
        <w:rPr>
          <w:rFonts w:ascii="Times" w:hAnsi="Times"/>
          <w:color w:val="000000" w:themeColor="text1"/>
        </w:rPr>
        <w:t xml:space="preserve">n las dimensiones </w:t>
      </w:r>
      <w:r w:rsidR="00280509" w:rsidRPr="7A59F969">
        <w:rPr>
          <w:rFonts w:ascii="Times" w:hAnsi="Times"/>
          <w:color w:val="000000" w:themeColor="text1"/>
        </w:rPr>
        <w:t xml:space="preserve">observables o </w:t>
      </w:r>
      <w:r w:rsidR="00944D9B" w:rsidRPr="7A59F969">
        <w:rPr>
          <w:rFonts w:ascii="Times" w:hAnsi="Times"/>
          <w:color w:val="000000" w:themeColor="text1"/>
        </w:rPr>
        <w:t>me</w:t>
      </w:r>
      <w:r w:rsidR="00280509" w:rsidRPr="7A59F969">
        <w:rPr>
          <w:rFonts w:ascii="Times" w:hAnsi="Times"/>
          <w:color w:val="000000" w:themeColor="text1"/>
        </w:rPr>
        <w:t>dibles</w:t>
      </w:r>
      <w:r w:rsidR="00944D9B" w:rsidRPr="7A59F969">
        <w:rPr>
          <w:rFonts w:ascii="Times" w:hAnsi="Times"/>
          <w:color w:val="000000" w:themeColor="text1"/>
        </w:rPr>
        <w:t xml:space="preserve"> del </w:t>
      </w:r>
      <w:r w:rsidR="00280509" w:rsidRPr="7A59F969">
        <w:rPr>
          <w:rFonts w:ascii="Times" w:hAnsi="Times"/>
          <w:color w:val="000000" w:themeColor="text1"/>
        </w:rPr>
        <w:t>hecho</w:t>
      </w:r>
      <w:r w:rsidR="00944D9B" w:rsidRPr="7A59F969">
        <w:rPr>
          <w:rFonts w:ascii="Times" w:hAnsi="Times"/>
          <w:color w:val="000000" w:themeColor="text1"/>
        </w:rPr>
        <w:t xml:space="preserve"> estudiado.</w:t>
      </w:r>
    </w:p>
    <w:p w14:paraId="2A59A63D" w14:textId="28078213" w:rsidR="00944D9B" w:rsidRPr="005E0BA4" w:rsidRDefault="00944D9B"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Por otra parte, esta estrategia investigativa, considera y favorece por medio de los datos obtenidos a la </w:t>
      </w:r>
      <w:r w:rsidR="7A2A6D3F" w:rsidRPr="7A59F969">
        <w:rPr>
          <w:rFonts w:ascii="Times" w:hAnsi="Times"/>
          <w:color w:val="000000" w:themeColor="text1"/>
        </w:rPr>
        <w:t>identificación</w:t>
      </w:r>
      <w:r w:rsidRPr="7A59F969">
        <w:rPr>
          <w:rFonts w:ascii="Times" w:hAnsi="Times"/>
          <w:color w:val="000000" w:themeColor="text1"/>
        </w:rPr>
        <w:t xml:space="preserve"> de </w:t>
      </w:r>
      <w:r w:rsidR="00352894" w:rsidRPr="7A59F969">
        <w:rPr>
          <w:rFonts w:ascii="Times" w:hAnsi="Times"/>
          <w:color w:val="000000" w:themeColor="text1"/>
        </w:rPr>
        <w:t xml:space="preserve">tendencias, </w:t>
      </w:r>
      <w:r w:rsidRPr="7A59F969">
        <w:rPr>
          <w:rFonts w:ascii="Times" w:hAnsi="Times"/>
          <w:color w:val="000000" w:themeColor="text1"/>
        </w:rPr>
        <w:t>que pueden ser causa</w:t>
      </w:r>
      <w:r w:rsidR="00352894" w:rsidRPr="7A59F969">
        <w:rPr>
          <w:rFonts w:ascii="Times" w:hAnsi="Times"/>
          <w:color w:val="000000" w:themeColor="text1"/>
        </w:rPr>
        <w:t>,</w:t>
      </w:r>
      <w:r w:rsidRPr="7A59F969">
        <w:rPr>
          <w:rFonts w:ascii="Times" w:hAnsi="Times"/>
          <w:color w:val="000000" w:themeColor="text1"/>
        </w:rPr>
        <w:t xml:space="preserve"> influyen </w:t>
      </w:r>
      <w:r w:rsidR="00352894" w:rsidRPr="7A59F969">
        <w:rPr>
          <w:rFonts w:ascii="Times" w:hAnsi="Times"/>
          <w:color w:val="000000" w:themeColor="text1"/>
        </w:rPr>
        <w:t xml:space="preserve">o permiten objetivar </w:t>
      </w:r>
      <w:r w:rsidRPr="7A59F969">
        <w:rPr>
          <w:rFonts w:ascii="Times" w:hAnsi="Times"/>
          <w:color w:val="000000" w:themeColor="text1"/>
        </w:rPr>
        <w:t>el hecho social que se estudia.</w:t>
      </w:r>
    </w:p>
    <w:p w14:paraId="4C4B2DF4" w14:textId="426F9A7E" w:rsidR="00944D9B" w:rsidRPr="005E0BA4" w:rsidRDefault="006E40CB" w:rsidP="006B7CDE">
      <w:pPr>
        <w:pStyle w:val="NormalWeb"/>
        <w:spacing w:before="0" w:beforeAutospacing="0" w:after="0" w:afterAutospacing="0" w:line="360" w:lineRule="auto"/>
        <w:ind w:firstLine="708"/>
        <w:jc w:val="both"/>
        <w:rPr>
          <w:rFonts w:ascii="Times" w:hAnsi="Times"/>
          <w:color w:val="000000"/>
        </w:rPr>
      </w:pPr>
      <w:r w:rsidRPr="42941B24">
        <w:rPr>
          <w:rFonts w:ascii="Times" w:hAnsi="Times"/>
          <w:color w:val="000000" w:themeColor="text1"/>
        </w:rPr>
        <w:t>De acuerdo con Hernández, Fernández y Baptista (2010) la investigación puede ser c</w:t>
      </w:r>
      <w:r w:rsidR="00944D9B" w:rsidRPr="42941B24">
        <w:rPr>
          <w:rFonts w:ascii="Times" w:hAnsi="Times"/>
          <w:color w:val="000000" w:themeColor="text1"/>
        </w:rPr>
        <w:t>onsiderad</w:t>
      </w:r>
      <w:r w:rsidRPr="42941B24">
        <w:rPr>
          <w:rFonts w:ascii="Times" w:hAnsi="Times"/>
          <w:color w:val="000000" w:themeColor="text1"/>
        </w:rPr>
        <w:t>a</w:t>
      </w:r>
      <w:r w:rsidR="00944D9B" w:rsidRPr="42941B24">
        <w:rPr>
          <w:rFonts w:ascii="Times" w:hAnsi="Times"/>
          <w:color w:val="000000" w:themeColor="text1"/>
        </w:rPr>
        <w:t xml:space="preserve"> como un estudio descriptivo tipo encuesta- trans</w:t>
      </w:r>
      <w:r w:rsidR="00077B57" w:rsidRPr="42941B24">
        <w:rPr>
          <w:rFonts w:ascii="Times" w:hAnsi="Times"/>
          <w:color w:val="000000" w:themeColor="text1"/>
        </w:rPr>
        <w:t>e</w:t>
      </w:r>
      <w:r w:rsidR="00944D9B" w:rsidRPr="42941B24">
        <w:rPr>
          <w:rFonts w:ascii="Times" w:hAnsi="Times"/>
          <w:color w:val="000000" w:themeColor="text1"/>
        </w:rPr>
        <w:t xml:space="preserve">ccional- no experimental, teniendo en cuenta que se busca presentar de manera </w:t>
      </w:r>
      <w:r w:rsidR="3747681C" w:rsidRPr="42941B24">
        <w:rPr>
          <w:rFonts w:ascii="Times" w:hAnsi="Times"/>
          <w:color w:val="000000" w:themeColor="text1"/>
        </w:rPr>
        <w:t>específica</w:t>
      </w:r>
      <w:r w:rsidR="00944D9B" w:rsidRPr="42941B24">
        <w:rPr>
          <w:rFonts w:ascii="Times" w:hAnsi="Times"/>
          <w:color w:val="000000" w:themeColor="text1"/>
        </w:rPr>
        <w:t xml:space="preserve"> </w:t>
      </w:r>
      <w:r w:rsidR="00793449" w:rsidRPr="42941B24">
        <w:rPr>
          <w:rFonts w:ascii="Times" w:hAnsi="Times"/>
          <w:color w:val="000000" w:themeColor="text1"/>
        </w:rPr>
        <w:t>datos u opiniones relevantes</w:t>
      </w:r>
      <w:r w:rsidR="00944D9B" w:rsidRPr="42941B24">
        <w:rPr>
          <w:rFonts w:ascii="Times" w:hAnsi="Times"/>
          <w:color w:val="000000" w:themeColor="text1"/>
        </w:rPr>
        <w:t xml:space="preserve"> de las personas</w:t>
      </w:r>
      <w:r w:rsidR="000C5534" w:rsidRPr="42941B24">
        <w:rPr>
          <w:rFonts w:ascii="Times" w:hAnsi="Times"/>
          <w:color w:val="000000" w:themeColor="text1"/>
        </w:rPr>
        <w:t>.</w:t>
      </w:r>
      <w:r w:rsidR="004113A5" w:rsidRPr="42941B24">
        <w:rPr>
          <w:rFonts w:ascii="Times" w:hAnsi="Times"/>
          <w:color w:val="000000" w:themeColor="text1"/>
        </w:rPr>
        <w:t xml:space="preserve"> Además, de que</w:t>
      </w:r>
      <w:r w:rsidR="00944D9B" w:rsidRPr="42941B24">
        <w:rPr>
          <w:rFonts w:ascii="Times" w:hAnsi="Times"/>
          <w:color w:val="000000" w:themeColor="text1"/>
        </w:rPr>
        <w:t xml:space="preserve"> el conocimiento de la realidad tal como se presenta en una </w:t>
      </w:r>
      <w:r w:rsidR="1CC7DD32" w:rsidRPr="42941B24">
        <w:rPr>
          <w:rFonts w:ascii="Times" w:hAnsi="Times"/>
          <w:color w:val="000000" w:themeColor="text1"/>
        </w:rPr>
        <w:t>situación</w:t>
      </w:r>
      <w:r w:rsidR="00944D9B" w:rsidRPr="42941B24">
        <w:rPr>
          <w:rFonts w:ascii="Times" w:hAnsi="Times"/>
          <w:color w:val="000000" w:themeColor="text1"/>
        </w:rPr>
        <w:t xml:space="preserve"> de espacio y de tiempo, </w:t>
      </w:r>
      <w:r w:rsidR="005B2742" w:rsidRPr="42941B24">
        <w:rPr>
          <w:rFonts w:ascii="Times" w:hAnsi="Times"/>
          <w:color w:val="000000" w:themeColor="text1"/>
        </w:rPr>
        <w:t>no es</w:t>
      </w:r>
      <w:r w:rsidR="00944D9B" w:rsidRPr="42941B24">
        <w:rPr>
          <w:rFonts w:ascii="Times" w:hAnsi="Times"/>
          <w:color w:val="000000" w:themeColor="text1"/>
        </w:rPr>
        <w:t xml:space="preserve"> manipula</w:t>
      </w:r>
      <w:r w:rsidR="005B2742" w:rsidRPr="42941B24">
        <w:rPr>
          <w:rFonts w:ascii="Times" w:hAnsi="Times"/>
          <w:color w:val="000000" w:themeColor="text1"/>
        </w:rPr>
        <w:t>do en cuanto al</w:t>
      </w:r>
      <w:r w:rsidR="00944D9B" w:rsidRPr="42941B24">
        <w:rPr>
          <w:rFonts w:ascii="Times" w:hAnsi="Times"/>
          <w:color w:val="000000" w:themeColor="text1"/>
        </w:rPr>
        <w:t xml:space="preserve"> contexto o las opiniones de los participantes (Rojas</w:t>
      </w:r>
      <w:r w:rsidR="00E0603F" w:rsidRPr="42941B24">
        <w:rPr>
          <w:rFonts w:ascii="Times" w:hAnsi="Times"/>
          <w:color w:val="000000" w:themeColor="text1"/>
        </w:rPr>
        <w:t>,</w:t>
      </w:r>
      <w:r w:rsidR="00944D9B" w:rsidRPr="42941B24">
        <w:rPr>
          <w:rFonts w:ascii="Times" w:hAnsi="Times"/>
          <w:color w:val="000000" w:themeColor="text1"/>
        </w:rPr>
        <w:t xml:space="preserve"> 2015). </w:t>
      </w:r>
    </w:p>
    <w:p w14:paraId="7BC9C64C" w14:textId="49E370C3" w:rsidR="00222E9C" w:rsidRDefault="00222E9C"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La </w:t>
      </w:r>
      <w:r w:rsidR="232E7396" w:rsidRPr="7A59F969">
        <w:rPr>
          <w:rFonts w:ascii="Times" w:hAnsi="Times"/>
          <w:color w:val="000000" w:themeColor="text1"/>
        </w:rPr>
        <w:t>población</w:t>
      </w:r>
      <w:r w:rsidRPr="7A59F969">
        <w:rPr>
          <w:rFonts w:ascii="Times" w:hAnsi="Times"/>
          <w:color w:val="000000" w:themeColor="text1"/>
        </w:rPr>
        <w:t xml:space="preserve"> para este estudio </w:t>
      </w:r>
      <w:r w:rsidR="006416F5" w:rsidRPr="7A59F969">
        <w:rPr>
          <w:rFonts w:ascii="Times" w:hAnsi="Times"/>
          <w:color w:val="000000" w:themeColor="text1"/>
        </w:rPr>
        <w:t>estuvo conformada por 1</w:t>
      </w:r>
      <w:r w:rsidR="00584321" w:rsidRPr="7A59F969">
        <w:rPr>
          <w:rFonts w:ascii="Times" w:hAnsi="Times"/>
          <w:color w:val="000000" w:themeColor="text1"/>
        </w:rPr>
        <w:t>70</w:t>
      </w:r>
      <w:r w:rsidR="006416F5" w:rsidRPr="7A59F969">
        <w:rPr>
          <w:rFonts w:ascii="Times" w:hAnsi="Times"/>
          <w:color w:val="000000" w:themeColor="text1"/>
        </w:rPr>
        <w:t xml:space="preserve"> </w:t>
      </w:r>
      <w:r w:rsidRPr="7A59F969">
        <w:rPr>
          <w:rFonts w:ascii="Times" w:hAnsi="Times"/>
          <w:color w:val="000000" w:themeColor="text1"/>
        </w:rPr>
        <w:t>estudiante</w:t>
      </w:r>
      <w:r w:rsidR="006416F5" w:rsidRPr="7A59F969">
        <w:rPr>
          <w:rFonts w:ascii="Times" w:hAnsi="Times"/>
          <w:color w:val="000000" w:themeColor="text1"/>
        </w:rPr>
        <w:t>s</w:t>
      </w:r>
      <w:r w:rsidR="00240F4E" w:rsidRPr="7A59F969">
        <w:rPr>
          <w:rFonts w:ascii="Times" w:hAnsi="Times"/>
          <w:color w:val="000000" w:themeColor="text1"/>
        </w:rPr>
        <w:t xml:space="preserve"> de los niveles educativos</w:t>
      </w:r>
      <w:r w:rsidR="000264D1" w:rsidRPr="7A59F969">
        <w:rPr>
          <w:rFonts w:ascii="Times" w:hAnsi="Times"/>
          <w:color w:val="000000" w:themeColor="text1"/>
        </w:rPr>
        <w:t xml:space="preserve"> de </w:t>
      </w:r>
      <w:r w:rsidR="00240F4E" w:rsidRPr="7A59F969">
        <w:rPr>
          <w:rFonts w:ascii="Times" w:hAnsi="Times"/>
          <w:color w:val="000000" w:themeColor="text1"/>
        </w:rPr>
        <w:t>secundaria, preparatoria y universidad. E</w:t>
      </w:r>
      <w:r w:rsidR="00B17FCC" w:rsidRPr="7A59F969">
        <w:rPr>
          <w:rFonts w:ascii="Times" w:hAnsi="Times"/>
          <w:color w:val="000000" w:themeColor="text1"/>
        </w:rPr>
        <w:t>l 3% (5)</w:t>
      </w:r>
      <w:r w:rsidR="0023002D" w:rsidRPr="7A59F969">
        <w:rPr>
          <w:rFonts w:ascii="Times" w:hAnsi="Times"/>
          <w:color w:val="000000" w:themeColor="text1"/>
        </w:rPr>
        <w:t xml:space="preserve"> </w:t>
      </w:r>
      <w:r w:rsidR="00FC32EF" w:rsidRPr="7A59F969">
        <w:rPr>
          <w:rFonts w:ascii="Times" w:hAnsi="Times"/>
          <w:color w:val="000000" w:themeColor="text1"/>
        </w:rPr>
        <w:t>oscila entre los 12 y 15 años</w:t>
      </w:r>
      <w:r w:rsidR="0023002D" w:rsidRPr="7A59F969">
        <w:rPr>
          <w:rFonts w:ascii="Times" w:hAnsi="Times"/>
          <w:color w:val="000000" w:themeColor="text1"/>
        </w:rPr>
        <w:t xml:space="preserve">, </w:t>
      </w:r>
      <w:r w:rsidR="00FC32EF" w:rsidRPr="7A59F969">
        <w:rPr>
          <w:rFonts w:ascii="Times" w:hAnsi="Times"/>
          <w:color w:val="000000" w:themeColor="text1"/>
        </w:rPr>
        <w:t xml:space="preserve">el </w:t>
      </w:r>
      <w:r w:rsidR="0023002D" w:rsidRPr="7A59F969">
        <w:rPr>
          <w:rFonts w:ascii="Times" w:hAnsi="Times"/>
          <w:color w:val="000000" w:themeColor="text1"/>
        </w:rPr>
        <w:t>57% (96)</w:t>
      </w:r>
      <w:r w:rsidR="00471CBE" w:rsidRPr="7A59F969">
        <w:rPr>
          <w:rFonts w:ascii="Times" w:hAnsi="Times"/>
          <w:color w:val="000000" w:themeColor="text1"/>
        </w:rPr>
        <w:t xml:space="preserve"> </w:t>
      </w:r>
      <w:r w:rsidR="00F844F3" w:rsidRPr="7A59F969">
        <w:rPr>
          <w:rFonts w:ascii="Times" w:hAnsi="Times"/>
          <w:color w:val="000000" w:themeColor="text1"/>
        </w:rPr>
        <w:t xml:space="preserve">tienen entre 16 y </w:t>
      </w:r>
      <w:r w:rsidR="00BC64B1" w:rsidRPr="7A59F969">
        <w:rPr>
          <w:rFonts w:ascii="Times" w:hAnsi="Times"/>
          <w:color w:val="000000" w:themeColor="text1"/>
        </w:rPr>
        <w:t>20</w:t>
      </w:r>
      <w:r w:rsidR="00C60757" w:rsidRPr="7A59F969">
        <w:rPr>
          <w:rFonts w:ascii="Times" w:hAnsi="Times"/>
          <w:color w:val="000000" w:themeColor="text1"/>
        </w:rPr>
        <w:t xml:space="preserve"> </w:t>
      </w:r>
      <w:r w:rsidR="00F844F3" w:rsidRPr="7A59F969">
        <w:rPr>
          <w:rFonts w:ascii="Times" w:hAnsi="Times"/>
          <w:color w:val="000000" w:themeColor="text1"/>
        </w:rPr>
        <w:t xml:space="preserve">años, </w:t>
      </w:r>
      <w:r w:rsidR="00FB135C" w:rsidRPr="7A59F969">
        <w:rPr>
          <w:rFonts w:ascii="Times" w:hAnsi="Times"/>
          <w:color w:val="000000" w:themeColor="text1"/>
        </w:rPr>
        <w:t>y</w:t>
      </w:r>
      <w:r w:rsidR="00C60757" w:rsidRPr="7A59F969">
        <w:rPr>
          <w:rFonts w:ascii="Times" w:hAnsi="Times"/>
          <w:color w:val="000000" w:themeColor="text1"/>
        </w:rPr>
        <w:t xml:space="preserve"> </w:t>
      </w:r>
      <w:r w:rsidR="00F844F3" w:rsidRPr="7A59F969">
        <w:rPr>
          <w:rFonts w:ascii="Times" w:hAnsi="Times"/>
          <w:color w:val="000000" w:themeColor="text1"/>
        </w:rPr>
        <w:t xml:space="preserve">el </w:t>
      </w:r>
      <w:r w:rsidR="00542AEF" w:rsidRPr="7A59F969">
        <w:rPr>
          <w:rFonts w:ascii="Times" w:hAnsi="Times"/>
          <w:color w:val="000000" w:themeColor="text1"/>
        </w:rPr>
        <w:t>40</w:t>
      </w:r>
      <w:r w:rsidR="00EE0D00" w:rsidRPr="7A59F969">
        <w:rPr>
          <w:rFonts w:ascii="Times" w:hAnsi="Times"/>
          <w:color w:val="000000" w:themeColor="text1"/>
        </w:rPr>
        <w:t>% (</w:t>
      </w:r>
      <w:r w:rsidR="00542AEF" w:rsidRPr="7A59F969">
        <w:rPr>
          <w:rFonts w:ascii="Times" w:hAnsi="Times"/>
          <w:color w:val="000000" w:themeColor="text1"/>
        </w:rPr>
        <w:t>69</w:t>
      </w:r>
      <w:r w:rsidR="00EE0D00" w:rsidRPr="7A59F969">
        <w:rPr>
          <w:rFonts w:ascii="Times" w:hAnsi="Times"/>
          <w:color w:val="000000" w:themeColor="text1"/>
        </w:rPr>
        <w:t xml:space="preserve">) </w:t>
      </w:r>
      <w:r w:rsidR="00BC64B1" w:rsidRPr="7A59F969">
        <w:rPr>
          <w:rFonts w:ascii="Times" w:hAnsi="Times"/>
          <w:color w:val="000000" w:themeColor="text1"/>
        </w:rPr>
        <w:t xml:space="preserve">oscila entre los </w:t>
      </w:r>
      <w:r w:rsidR="00E94639" w:rsidRPr="7A59F969">
        <w:rPr>
          <w:rFonts w:ascii="Times" w:hAnsi="Times"/>
          <w:color w:val="000000" w:themeColor="text1"/>
        </w:rPr>
        <w:t>18</w:t>
      </w:r>
      <w:r w:rsidR="00BC64B1" w:rsidRPr="7A59F969">
        <w:rPr>
          <w:rFonts w:ascii="Times" w:hAnsi="Times"/>
          <w:color w:val="000000" w:themeColor="text1"/>
        </w:rPr>
        <w:t xml:space="preserve"> y 30</w:t>
      </w:r>
      <w:r w:rsidR="000360F0" w:rsidRPr="7A59F969">
        <w:rPr>
          <w:rFonts w:ascii="Times" w:hAnsi="Times"/>
          <w:color w:val="000000" w:themeColor="text1"/>
        </w:rPr>
        <w:t xml:space="preserve"> años</w:t>
      </w:r>
      <w:r w:rsidRPr="7A59F969">
        <w:rPr>
          <w:rFonts w:ascii="Times" w:hAnsi="Times"/>
          <w:color w:val="000000" w:themeColor="text1"/>
        </w:rPr>
        <w:t>.</w:t>
      </w:r>
      <w:r w:rsidR="00EA4B75" w:rsidRPr="7A59F969">
        <w:rPr>
          <w:rFonts w:ascii="Times" w:hAnsi="Times"/>
          <w:color w:val="000000" w:themeColor="text1"/>
        </w:rPr>
        <w:t xml:space="preserve"> Del total </w:t>
      </w:r>
      <w:r w:rsidR="00EA4B75" w:rsidRPr="7A59F969">
        <w:rPr>
          <w:rFonts w:ascii="Times" w:hAnsi="Times"/>
          <w:color w:val="000000" w:themeColor="text1"/>
        </w:rPr>
        <w:lastRenderedPageBreak/>
        <w:t xml:space="preserve">de estudiantes, </w:t>
      </w:r>
      <w:r w:rsidR="007C5EBA" w:rsidRPr="7A59F969">
        <w:rPr>
          <w:rFonts w:ascii="Times" w:hAnsi="Times"/>
          <w:color w:val="000000" w:themeColor="text1"/>
        </w:rPr>
        <w:t>el 62% (10</w:t>
      </w:r>
      <w:r w:rsidR="00CA28C9" w:rsidRPr="7A59F969">
        <w:rPr>
          <w:rFonts w:ascii="Times" w:hAnsi="Times"/>
          <w:color w:val="000000" w:themeColor="text1"/>
        </w:rPr>
        <w:t>5</w:t>
      </w:r>
      <w:r w:rsidR="007C5EBA" w:rsidRPr="7A59F969">
        <w:rPr>
          <w:rFonts w:ascii="Times" w:hAnsi="Times"/>
          <w:color w:val="000000" w:themeColor="text1"/>
        </w:rPr>
        <w:t>)</w:t>
      </w:r>
      <w:r w:rsidR="00CC20FA" w:rsidRPr="7A59F969">
        <w:rPr>
          <w:rFonts w:ascii="Times" w:hAnsi="Times"/>
          <w:color w:val="000000" w:themeColor="text1"/>
        </w:rPr>
        <w:t xml:space="preserve"> son mujeres y </w:t>
      </w:r>
      <w:r w:rsidR="00BC64B1" w:rsidRPr="7A59F969">
        <w:rPr>
          <w:rFonts w:ascii="Times" w:hAnsi="Times"/>
          <w:color w:val="000000" w:themeColor="text1"/>
        </w:rPr>
        <w:t xml:space="preserve">el </w:t>
      </w:r>
      <w:r w:rsidR="00CC20FA" w:rsidRPr="7A59F969">
        <w:rPr>
          <w:rFonts w:ascii="Times" w:hAnsi="Times"/>
          <w:color w:val="000000" w:themeColor="text1"/>
        </w:rPr>
        <w:t>38% (6</w:t>
      </w:r>
      <w:r w:rsidR="00CA28C9" w:rsidRPr="7A59F969">
        <w:rPr>
          <w:rFonts w:ascii="Times" w:hAnsi="Times"/>
          <w:color w:val="000000" w:themeColor="text1"/>
        </w:rPr>
        <w:t>5</w:t>
      </w:r>
      <w:r w:rsidR="00CC20FA" w:rsidRPr="7A59F969">
        <w:rPr>
          <w:rFonts w:ascii="Times" w:hAnsi="Times"/>
          <w:color w:val="000000" w:themeColor="text1"/>
        </w:rPr>
        <w:t>) hombres</w:t>
      </w:r>
      <w:r w:rsidR="009A40C9">
        <w:rPr>
          <w:rFonts w:ascii="Times" w:hAnsi="Times"/>
          <w:color w:val="000000" w:themeColor="text1"/>
        </w:rPr>
        <w:t>.</w:t>
      </w:r>
      <w:r w:rsidR="0053338E" w:rsidRPr="7A59F969">
        <w:rPr>
          <w:rFonts w:ascii="Times" w:hAnsi="Times"/>
          <w:color w:val="000000" w:themeColor="text1"/>
        </w:rPr>
        <w:t xml:space="preserve"> </w:t>
      </w:r>
      <w:r w:rsidR="009A40C9">
        <w:rPr>
          <w:rFonts w:ascii="Times" w:hAnsi="Times"/>
          <w:color w:val="000000" w:themeColor="text1"/>
        </w:rPr>
        <w:t>E</w:t>
      </w:r>
      <w:r w:rsidR="0053338E" w:rsidRPr="7A59F969">
        <w:rPr>
          <w:rFonts w:ascii="Times" w:hAnsi="Times"/>
          <w:color w:val="000000" w:themeColor="text1"/>
        </w:rPr>
        <w:t xml:space="preserve">n la tabla 1 se presenta la información por </w:t>
      </w:r>
      <w:r w:rsidR="00E13199" w:rsidRPr="7A59F969">
        <w:rPr>
          <w:rFonts w:ascii="Times" w:hAnsi="Times"/>
          <w:color w:val="000000" w:themeColor="text1"/>
        </w:rPr>
        <w:t xml:space="preserve">sexo y </w:t>
      </w:r>
      <w:r w:rsidR="0053338E" w:rsidRPr="7A59F969">
        <w:rPr>
          <w:rFonts w:ascii="Times" w:hAnsi="Times"/>
          <w:color w:val="000000" w:themeColor="text1"/>
        </w:rPr>
        <w:t xml:space="preserve">nivel </w:t>
      </w:r>
      <w:r w:rsidR="00E13199" w:rsidRPr="7A59F969">
        <w:rPr>
          <w:rFonts w:ascii="Times" w:hAnsi="Times"/>
          <w:color w:val="000000" w:themeColor="text1"/>
        </w:rPr>
        <w:t>de los participantes</w:t>
      </w:r>
      <w:r w:rsidR="00CC20FA" w:rsidRPr="7A59F969">
        <w:rPr>
          <w:rFonts w:ascii="Times" w:hAnsi="Times"/>
          <w:color w:val="000000" w:themeColor="text1"/>
        </w:rPr>
        <w:t>.</w:t>
      </w:r>
    </w:p>
    <w:p w14:paraId="73547937" w14:textId="16F2DD00" w:rsidR="00DB2880" w:rsidRDefault="00DB2880" w:rsidP="00392F4D">
      <w:pPr>
        <w:pStyle w:val="NormalWeb"/>
        <w:spacing w:line="360" w:lineRule="auto"/>
        <w:ind w:firstLine="708"/>
        <w:jc w:val="center"/>
        <w:rPr>
          <w:rFonts w:ascii="Times" w:hAnsi="Times"/>
          <w:color w:val="000000"/>
        </w:rPr>
      </w:pPr>
      <w:r w:rsidRPr="00DB2880">
        <w:rPr>
          <w:rFonts w:ascii="Times" w:hAnsi="Times"/>
          <w:b/>
          <w:bCs/>
          <w:color w:val="000000"/>
        </w:rPr>
        <w:t xml:space="preserve">Tabla </w:t>
      </w:r>
      <w:r>
        <w:rPr>
          <w:rFonts w:ascii="Times" w:hAnsi="Times"/>
          <w:b/>
          <w:bCs/>
          <w:color w:val="000000"/>
        </w:rPr>
        <w:t>1</w:t>
      </w:r>
      <w:r w:rsidRPr="00DB2880">
        <w:rPr>
          <w:rFonts w:ascii="Times" w:hAnsi="Times"/>
          <w:b/>
          <w:bCs/>
          <w:color w:val="000000"/>
        </w:rPr>
        <w:t xml:space="preserve">. </w:t>
      </w:r>
      <w:r>
        <w:rPr>
          <w:rFonts w:ascii="Times" w:hAnsi="Times"/>
          <w:color w:val="000000"/>
        </w:rPr>
        <w:t>N</w:t>
      </w:r>
      <w:r w:rsidR="00841ABE">
        <w:rPr>
          <w:rFonts w:ascii="Times" w:hAnsi="Times"/>
          <w:color w:val="000000"/>
        </w:rPr>
        <w:t>o. de estudiantes por sexo y nivel</w:t>
      </w:r>
      <w:r w:rsidRPr="00DB2880">
        <w:rPr>
          <w:rFonts w:ascii="Times" w:hAnsi="Times"/>
          <w:color w:val="000000"/>
        </w:rPr>
        <w:t>.</w:t>
      </w:r>
    </w:p>
    <w:tbl>
      <w:tblPr>
        <w:tblStyle w:val="Tablaconcuadrcula"/>
        <w:tblW w:w="0" w:type="auto"/>
        <w:tblLook w:val="04A0" w:firstRow="1" w:lastRow="0" w:firstColumn="1" w:lastColumn="0" w:noHBand="0" w:noVBand="1"/>
      </w:tblPr>
      <w:tblGrid>
        <w:gridCol w:w="1260"/>
        <w:gridCol w:w="1221"/>
        <w:gridCol w:w="1301"/>
        <w:gridCol w:w="1222"/>
        <w:gridCol w:w="1301"/>
        <w:gridCol w:w="1222"/>
        <w:gridCol w:w="1301"/>
      </w:tblGrid>
      <w:tr w:rsidR="00931D13" w:rsidRPr="00931D13" w14:paraId="48F80198" w14:textId="77777777" w:rsidTr="001B5751">
        <w:trPr>
          <w:trHeight w:val="260"/>
        </w:trPr>
        <w:tc>
          <w:tcPr>
            <w:tcW w:w="1260" w:type="dxa"/>
            <w:noWrap/>
            <w:hideMark/>
          </w:tcPr>
          <w:p w14:paraId="05349DC6" w14:textId="77777777" w:rsidR="00931D13" w:rsidRPr="00931D13" w:rsidRDefault="00931D13" w:rsidP="00931D13">
            <w:pPr>
              <w:pStyle w:val="NormalWeb"/>
              <w:spacing w:line="360" w:lineRule="auto"/>
              <w:ind w:firstLine="708"/>
              <w:rPr>
                <w:rFonts w:ascii="Times" w:hAnsi="Times"/>
                <w:color w:val="000000"/>
              </w:rPr>
            </w:pPr>
          </w:p>
        </w:tc>
        <w:tc>
          <w:tcPr>
            <w:tcW w:w="2522" w:type="dxa"/>
            <w:gridSpan w:val="2"/>
            <w:noWrap/>
            <w:hideMark/>
          </w:tcPr>
          <w:p w14:paraId="4E956CD3" w14:textId="54FE9422" w:rsidR="00931D13" w:rsidRPr="00931D13" w:rsidRDefault="008F5B23" w:rsidP="00931D13">
            <w:pPr>
              <w:pStyle w:val="NormalWeb"/>
              <w:spacing w:line="360" w:lineRule="auto"/>
              <w:ind w:firstLine="708"/>
              <w:rPr>
                <w:rFonts w:ascii="Times" w:hAnsi="Times"/>
                <w:color w:val="000000"/>
              </w:rPr>
            </w:pPr>
            <w:r w:rsidRPr="003572EF">
              <w:rPr>
                <w:rFonts w:ascii="Times" w:hAnsi="Times"/>
                <w:color w:val="000000"/>
              </w:rPr>
              <w:t>S</w:t>
            </w:r>
            <w:r w:rsidR="00931D13" w:rsidRPr="003572EF">
              <w:rPr>
                <w:rFonts w:ascii="Times" w:hAnsi="Times"/>
                <w:color w:val="000000"/>
              </w:rPr>
              <w:t>e</w:t>
            </w:r>
            <w:r w:rsidR="00931D13" w:rsidRPr="00931D13">
              <w:rPr>
                <w:rFonts w:ascii="Times" w:hAnsi="Times"/>
                <w:color w:val="000000"/>
              </w:rPr>
              <w:t>cundaria</w:t>
            </w:r>
          </w:p>
        </w:tc>
        <w:tc>
          <w:tcPr>
            <w:tcW w:w="2523" w:type="dxa"/>
            <w:gridSpan w:val="2"/>
            <w:noWrap/>
            <w:hideMark/>
          </w:tcPr>
          <w:p w14:paraId="557CC7D2"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Preparatoria</w:t>
            </w:r>
          </w:p>
        </w:tc>
        <w:tc>
          <w:tcPr>
            <w:tcW w:w="2523" w:type="dxa"/>
            <w:gridSpan w:val="2"/>
            <w:noWrap/>
            <w:hideMark/>
          </w:tcPr>
          <w:p w14:paraId="2F0AB615"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Universidad</w:t>
            </w:r>
          </w:p>
        </w:tc>
      </w:tr>
      <w:tr w:rsidR="00931D13" w:rsidRPr="00931D13" w14:paraId="5312E315" w14:textId="77777777" w:rsidTr="001B5751">
        <w:trPr>
          <w:trHeight w:val="260"/>
        </w:trPr>
        <w:tc>
          <w:tcPr>
            <w:tcW w:w="1260" w:type="dxa"/>
            <w:noWrap/>
            <w:hideMark/>
          </w:tcPr>
          <w:p w14:paraId="6D62065F" w14:textId="38490957" w:rsidR="00931D13" w:rsidRPr="00931D13" w:rsidRDefault="008F5B23" w:rsidP="00E13199">
            <w:pPr>
              <w:pStyle w:val="NormalWeb"/>
              <w:spacing w:line="360" w:lineRule="auto"/>
              <w:jc w:val="center"/>
              <w:rPr>
                <w:rFonts w:ascii="Times" w:hAnsi="Times"/>
                <w:color w:val="000000"/>
              </w:rPr>
            </w:pPr>
            <w:r w:rsidRPr="003572EF">
              <w:rPr>
                <w:rFonts w:ascii="Times" w:hAnsi="Times"/>
                <w:color w:val="000000"/>
              </w:rPr>
              <w:t>S</w:t>
            </w:r>
            <w:r w:rsidR="00931D13" w:rsidRPr="003572EF">
              <w:rPr>
                <w:rFonts w:ascii="Times" w:hAnsi="Times"/>
                <w:color w:val="000000"/>
              </w:rPr>
              <w:t>e</w:t>
            </w:r>
            <w:r w:rsidR="00931D13" w:rsidRPr="00931D13">
              <w:rPr>
                <w:rFonts w:ascii="Times" w:hAnsi="Times"/>
                <w:color w:val="000000"/>
              </w:rPr>
              <w:t>xo</w:t>
            </w:r>
          </w:p>
        </w:tc>
        <w:tc>
          <w:tcPr>
            <w:tcW w:w="1221" w:type="dxa"/>
            <w:noWrap/>
            <w:hideMark/>
          </w:tcPr>
          <w:p w14:paraId="649B68C4" w14:textId="6101207C" w:rsidR="00931D13" w:rsidRPr="00931D13" w:rsidRDefault="00931D13" w:rsidP="00E13199">
            <w:pPr>
              <w:pStyle w:val="NormalWeb"/>
              <w:spacing w:line="360" w:lineRule="auto"/>
              <w:jc w:val="center"/>
              <w:rPr>
                <w:rFonts w:ascii="Times" w:hAnsi="Times"/>
                <w:color w:val="000000"/>
              </w:rPr>
            </w:pPr>
            <w:r w:rsidRPr="00931D13">
              <w:rPr>
                <w:rFonts w:ascii="Times" w:hAnsi="Times"/>
                <w:color w:val="000000"/>
              </w:rPr>
              <w:t>No</w:t>
            </w:r>
            <w:r w:rsidR="00D16F4B">
              <w:rPr>
                <w:rFonts w:ascii="Times" w:hAnsi="Times"/>
                <w:color w:val="000000"/>
              </w:rPr>
              <w:t>.</w:t>
            </w:r>
          </w:p>
        </w:tc>
        <w:tc>
          <w:tcPr>
            <w:tcW w:w="1301" w:type="dxa"/>
            <w:noWrap/>
            <w:hideMark/>
          </w:tcPr>
          <w:p w14:paraId="390F0397" w14:textId="77777777" w:rsidR="00931D13" w:rsidRPr="00931D13" w:rsidRDefault="00931D13" w:rsidP="00E13199">
            <w:pPr>
              <w:pStyle w:val="NormalWeb"/>
              <w:spacing w:line="360" w:lineRule="auto"/>
              <w:jc w:val="center"/>
              <w:rPr>
                <w:rFonts w:ascii="Times" w:hAnsi="Times"/>
                <w:color w:val="000000"/>
              </w:rPr>
            </w:pPr>
            <w:r w:rsidRPr="00931D13">
              <w:rPr>
                <w:rFonts w:ascii="Times" w:hAnsi="Times"/>
                <w:color w:val="000000"/>
              </w:rPr>
              <w:t>%</w:t>
            </w:r>
          </w:p>
        </w:tc>
        <w:tc>
          <w:tcPr>
            <w:tcW w:w="1222" w:type="dxa"/>
            <w:noWrap/>
            <w:hideMark/>
          </w:tcPr>
          <w:p w14:paraId="10099046" w14:textId="77777777" w:rsidR="00931D13" w:rsidRPr="00931D13" w:rsidRDefault="00931D13" w:rsidP="00E13199">
            <w:pPr>
              <w:pStyle w:val="NormalWeb"/>
              <w:spacing w:line="360" w:lineRule="auto"/>
              <w:jc w:val="center"/>
              <w:rPr>
                <w:rFonts w:ascii="Times" w:hAnsi="Times"/>
                <w:color w:val="000000"/>
              </w:rPr>
            </w:pPr>
            <w:r w:rsidRPr="00931D13">
              <w:rPr>
                <w:rFonts w:ascii="Times" w:hAnsi="Times"/>
                <w:color w:val="000000"/>
              </w:rPr>
              <w:t>No.</w:t>
            </w:r>
          </w:p>
        </w:tc>
        <w:tc>
          <w:tcPr>
            <w:tcW w:w="1301" w:type="dxa"/>
            <w:noWrap/>
            <w:hideMark/>
          </w:tcPr>
          <w:p w14:paraId="59F08DCB" w14:textId="77777777" w:rsidR="00931D13" w:rsidRPr="00931D13" w:rsidRDefault="00931D13" w:rsidP="00E13199">
            <w:pPr>
              <w:pStyle w:val="NormalWeb"/>
              <w:spacing w:line="360" w:lineRule="auto"/>
              <w:jc w:val="center"/>
              <w:rPr>
                <w:rFonts w:ascii="Times" w:hAnsi="Times"/>
                <w:color w:val="000000"/>
              </w:rPr>
            </w:pPr>
            <w:r w:rsidRPr="00931D13">
              <w:rPr>
                <w:rFonts w:ascii="Times" w:hAnsi="Times"/>
                <w:color w:val="000000"/>
              </w:rPr>
              <w:t>%</w:t>
            </w:r>
          </w:p>
        </w:tc>
        <w:tc>
          <w:tcPr>
            <w:tcW w:w="1222" w:type="dxa"/>
            <w:noWrap/>
            <w:hideMark/>
          </w:tcPr>
          <w:p w14:paraId="7C7C7FB5" w14:textId="77777777" w:rsidR="00931D13" w:rsidRPr="00931D13" w:rsidRDefault="00931D13" w:rsidP="00E13199">
            <w:pPr>
              <w:pStyle w:val="NormalWeb"/>
              <w:spacing w:line="360" w:lineRule="auto"/>
              <w:jc w:val="center"/>
              <w:rPr>
                <w:rFonts w:ascii="Times" w:hAnsi="Times"/>
                <w:color w:val="000000"/>
              </w:rPr>
            </w:pPr>
            <w:r w:rsidRPr="00931D13">
              <w:rPr>
                <w:rFonts w:ascii="Times" w:hAnsi="Times"/>
                <w:color w:val="000000"/>
              </w:rPr>
              <w:t>No.</w:t>
            </w:r>
          </w:p>
        </w:tc>
        <w:tc>
          <w:tcPr>
            <w:tcW w:w="1301" w:type="dxa"/>
            <w:noWrap/>
            <w:hideMark/>
          </w:tcPr>
          <w:p w14:paraId="4F3C3039" w14:textId="77777777" w:rsidR="00931D13" w:rsidRPr="00931D13" w:rsidRDefault="00931D13" w:rsidP="00E13199">
            <w:pPr>
              <w:pStyle w:val="NormalWeb"/>
              <w:spacing w:line="360" w:lineRule="auto"/>
              <w:jc w:val="center"/>
              <w:rPr>
                <w:rFonts w:ascii="Times" w:hAnsi="Times"/>
                <w:color w:val="000000"/>
              </w:rPr>
            </w:pPr>
            <w:r w:rsidRPr="00931D13">
              <w:rPr>
                <w:rFonts w:ascii="Times" w:hAnsi="Times"/>
                <w:color w:val="000000"/>
              </w:rPr>
              <w:t>%</w:t>
            </w:r>
          </w:p>
        </w:tc>
      </w:tr>
      <w:tr w:rsidR="00931D13" w:rsidRPr="00931D13" w14:paraId="62970573" w14:textId="77777777" w:rsidTr="001B5751">
        <w:trPr>
          <w:trHeight w:val="260"/>
        </w:trPr>
        <w:tc>
          <w:tcPr>
            <w:tcW w:w="1260" w:type="dxa"/>
            <w:noWrap/>
            <w:hideMark/>
          </w:tcPr>
          <w:p w14:paraId="169E7772" w14:textId="77777777" w:rsidR="00931D13" w:rsidRPr="00931D13" w:rsidRDefault="00931D13" w:rsidP="00931D13">
            <w:pPr>
              <w:pStyle w:val="NormalWeb"/>
              <w:spacing w:line="360" w:lineRule="auto"/>
              <w:rPr>
                <w:rFonts w:ascii="Times" w:hAnsi="Times"/>
                <w:color w:val="000000"/>
              </w:rPr>
            </w:pPr>
            <w:r w:rsidRPr="00931D13">
              <w:rPr>
                <w:rFonts w:ascii="Times" w:hAnsi="Times"/>
                <w:color w:val="000000"/>
              </w:rPr>
              <w:t>Mujeres</w:t>
            </w:r>
          </w:p>
        </w:tc>
        <w:tc>
          <w:tcPr>
            <w:tcW w:w="1221" w:type="dxa"/>
            <w:noWrap/>
            <w:hideMark/>
          </w:tcPr>
          <w:p w14:paraId="58590995"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4</w:t>
            </w:r>
          </w:p>
        </w:tc>
        <w:tc>
          <w:tcPr>
            <w:tcW w:w="1301" w:type="dxa"/>
            <w:noWrap/>
            <w:hideMark/>
          </w:tcPr>
          <w:p w14:paraId="6AD189AB"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80</w:t>
            </w:r>
          </w:p>
        </w:tc>
        <w:tc>
          <w:tcPr>
            <w:tcW w:w="1222" w:type="dxa"/>
            <w:noWrap/>
            <w:hideMark/>
          </w:tcPr>
          <w:p w14:paraId="039B5E95"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57</w:t>
            </w:r>
          </w:p>
        </w:tc>
        <w:tc>
          <w:tcPr>
            <w:tcW w:w="1301" w:type="dxa"/>
            <w:noWrap/>
            <w:hideMark/>
          </w:tcPr>
          <w:p w14:paraId="7A883E89"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59</w:t>
            </w:r>
          </w:p>
        </w:tc>
        <w:tc>
          <w:tcPr>
            <w:tcW w:w="1222" w:type="dxa"/>
            <w:noWrap/>
            <w:hideMark/>
          </w:tcPr>
          <w:p w14:paraId="57D407C0"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44</w:t>
            </w:r>
          </w:p>
        </w:tc>
        <w:tc>
          <w:tcPr>
            <w:tcW w:w="1301" w:type="dxa"/>
            <w:noWrap/>
            <w:hideMark/>
          </w:tcPr>
          <w:p w14:paraId="7C3A45DC"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64</w:t>
            </w:r>
          </w:p>
        </w:tc>
      </w:tr>
      <w:tr w:rsidR="00931D13" w:rsidRPr="00931D13" w14:paraId="15A2DBBD" w14:textId="77777777" w:rsidTr="001B5751">
        <w:trPr>
          <w:trHeight w:val="260"/>
        </w:trPr>
        <w:tc>
          <w:tcPr>
            <w:tcW w:w="1260" w:type="dxa"/>
            <w:noWrap/>
            <w:hideMark/>
          </w:tcPr>
          <w:p w14:paraId="56B908C8" w14:textId="77777777" w:rsidR="00931D13" w:rsidRPr="00931D13" w:rsidRDefault="00931D13" w:rsidP="00931D13">
            <w:pPr>
              <w:pStyle w:val="NormalWeb"/>
              <w:spacing w:line="360" w:lineRule="auto"/>
              <w:rPr>
                <w:rFonts w:ascii="Times" w:hAnsi="Times"/>
                <w:color w:val="000000"/>
              </w:rPr>
            </w:pPr>
            <w:r w:rsidRPr="00931D13">
              <w:rPr>
                <w:rFonts w:ascii="Times" w:hAnsi="Times"/>
                <w:color w:val="000000"/>
              </w:rPr>
              <w:t>Hombres</w:t>
            </w:r>
          </w:p>
        </w:tc>
        <w:tc>
          <w:tcPr>
            <w:tcW w:w="1221" w:type="dxa"/>
            <w:noWrap/>
            <w:hideMark/>
          </w:tcPr>
          <w:p w14:paraId="1392D21A"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1</w:t>
            </w:r>
          </w:p>
        </w:tc>
        <w:tc>
          <w:tcPr>
            <w:tcW w:w="1301" w:type="dxa"/>
            <w:noWrap/>
            <w:hideMark/>
          </w:tcPr>
          <w:p w14:paraId="0292E313"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20</w:t>
            </w:r>
          </w:p>
        </w:tc>
        <w:tc>
          <w:tcPr>
            <w:tcW w:w="1222" w:type="dxa"/>
            <w:noWrap/>
            <w:hideMark/>
          </w:tcPr>
          <w:p w14:paraId="581E0925"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39</w:t>
            </w:r>
          </w:p>
        </w:tc>
        <w:tc>
          <w:tcPr>
            <w:tcW w:w="1301" w:type="dxa"/>
            <w:noWrap/>
            <w:hideMark/>
          </w:tcPr>
          <w:p w14:paraId="1351C7F5"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41</w:t>
            </w:r>
          </w:p>
        </w:tc>
        <w:tc>
          <w:tcPr>
            <w:tcW w:w="1222" w:type="dxa"/>
            <w:noWrap/>
            <w:hideMark/>
          </w:tcPr>
          <w:p w14:paraId="4370C19E"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25</w:t>
            </w:r>
          </w:p>
        </w:tc>
        <w:tc>
          <w:tcPr>
            <w:tcW w:w="1301" w:type="dxa"/>
            <w:noWrap/>
            <w:hideMark/>
          </w:tcPr>
          <w:p w14:paraId="57C0AC67"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36</w:t>
            </w:r>
          </w:p>
        </w:tc>
      </w:tr>
      <w:tr w:rsidR="00931D13" w:rsidRPr="00931D13" w14:paraId="01F41E7D" w14:textId="77777777" w:rsidTr="001B5751">
        <w:trPr>
          <w:trHeight w:val="260"/>
        </w:trPr>
        <w:tc>
          <w:tcPr>
            <w:tcW w:w="1260" w:type="dxa"/>
            <w:noWrap/>
            <w:hideMark/>
          </w:tcPr>
          <w:p w14:paraId="23D49FDA" w14:textId="77777777" w:rsidR="00931D13" w:rsidRPr="00931D13" w:rsidRDefault="00931D13" w:rsidP="00931D13">
            <w:pPr>
              <w:pStyle w:val="NormalWeb"/>
              <w:spacing w:line="360" w:lineRule="auto"/>
              <w:ind w:firstLine="708"/>
              <w:rPr>
                <w:rFonts w:ascii="Times" w:hAnsi="Times"/>
                <w:color w:val="000000"/>
              </w:rPr>
            </w:pPr>
          </w:p>
        </w:tc>
        <w:tc>
          <w:tcPr>
            <w:tcW w:w="1221" w:type="dxa"/>
            <w:noWrap/>
            <w:hideMark/>
          </w:tcPr>
          <w:p w14:paraId="2F053EE5"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5</w:t>
            </w:r>
          </w:p>
        </w:tc>
        <w:tc>
          <w:tcPr>
            <w:tcW w:w="1301" w:type="dxa"/>
            <w:noWrap/>
            <w:hideMark/>
          </w:tcPr>
          <w:p w14:paraId="774AA2B7"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100</w:t>
            </w:r>
          </w:p>
        </w:tc>
        <w:tc>
          <w:tcPr>
            <w:tcW w:w="1222" w:type="dxa"/>
            <w:noWrap/>
            <w:hideMark/>
          </w:tcPr>
          <w:p w14:paraId="05514A49"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96</w:t>
            </w:r>
          </w:p>
        </w:tc>
        <w:tc>
          <w:tcPr>
            <w:tcW w:w="1301" w:type="dxa"/>
            <w:noWrap/>
            <w:hideMark/>
          </w:tcPr>
          <w:p w14:paraId="1A9B731E"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100</w:t>
            </w:r>
          </w:p>
        </w:tc>
        <w:tc>
          <w:tcPr>
            <w:tcW w:w="1222" w:type="dxa"/>
            <w:noWrap/>
            <w:hideMark/>
          </w:tcPr>
          <w:p w14:paraId="589BF9E6"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69</w:t>
            </w:r>
          </w:p>
        </w:tc>
        <w:tc>
          <w:tcPr>
            <w:tcW w:w="1301" w:type="dxa"/>
            <w:noWrap/>
            <w:hideMark/>
          </w:tcPr>
          <w:p w14:paraId="72CEC8A4" w14:textId="77777777" w:rsidR="00931D13" w:rsidRPr="00931D13" w:rsidRDefault="00931D13" w:rsidP="00931D13">
            <w:pPr>
              <w:pStyle w:val="NormalWeb"/>
              <w:spacing w:line="360" w:lineRule="auto"/>
              <w:ind w:firstLine="708"/>
              <w:rPr>
                <w:rFonts w:ascii="Times" w:hAnsi="Times"/>
                <w:color w:val="000000"/>
              </w:rPr>
            </w:pPr>
            <w:r w:rsidRPr="00931D13">
              <w:rPr>
                <w:rFonts w:ascii="Times" w:hAnsi="Times"/>
                <w:color w:val="000000"/>
              </w:rPr>
              <w:t>100</w:t>
            </w:r>
          </w:p>
        </w:tc>
      </w:tr>
    </w:tbl>
    <w:p w14:paraId="5C201EF4" w14:textId="5C7A1C72" w:rsidR="00931D13" w:rsidRPr="00B76A88" w:rsidRDefault="001B5751" w:rsidP="00B76A88">
      <w:pPr>
        <w:pStyle w:val="NormalWeb"/>
        <w:jc w:val="center"/>
      </w:pPr>
      <w:r w:rsidRPr="42941B24">
        <w:rPr>
          <w:rFonts w:ascii="TimesNewRomanPSMT" w:hAnsi="TimesNewRomanPSMT"/>
        </w:rPr>
        <w:t xml:space="preserve">Fuente: </w:t>
      </w:r>
      <w:r w:rsidR="4A56D0AB" w:rsidRPr="42941B24">
        <w:rPr>
          <w:rFonts w:ascii="TimesNewRomanPSMT" w:hAnsi="TimesNewRomanPSMT"/>
        </w:rPr>
        <w:t>Elaboración</w:t>
      </w:r>
      <w:r w:rsidRPr="42941B24">
        <w:rPr>
          <w:rFonts w:ascii="TimesNewRomanPSMT" w:hAnsi="TimesNewRomanPSMT"/>
        </w:rPr>
        <w:t xml:space="preserve"> propia</w:t>
      </w:r>
    </w:p>
    <w:p w14:paraId="3BDA57C2" w14:textId="5B4E9978" w:rsidR="00C014C7" w:rsidRPr="005E0BA4" w:rsidRDefault="00415EBD" w:rsidP="006B7CDE">
      <w:pPr>
        <w:pStyle w:val="NormalWeb"/>
        <w:spacing w:before="0" w:beforeAutospacing="0" w:after="0" w:afterAutospacing="0" w:line="360" w:lineRule="auto"/>
        <w:ind w:firstLine="708"/>
        <w:jc w:val="both"/>
        <w:rPr>
          <w:rFonts w:ascii="Times" w:hAnsi="Times"/>
          <w:color w:val="000000"/>
        </w:rPr>
      </w:pPr>
      <w:r w:rsidRPr="09AA9822">
        <w:rPr>
          <w:rFonts w:ascii="Times" w:hAnsi="Times"/>
          <w:color w:val="000000" w:themeColor="text1"/>
        </w:rPr>
        <w:t xml:space="preserve">Para la recolección de datos </w:t>
      </w:r>
      <w:r w:rsidR="00B25173" w:rsidRPr="09AA9822">
        <w:rPr>
          <w:rFonts w:ascii="Times" w:hAnsi="Times"/>
          <w:color w:val="000000" w:themeColor="text1"/>
        </w:rPr>
        <w:t>se d</w:t>
      </w:r>
      <w:r w:rsidRPr="09AA9822">
        <w:rPr>
          <w:rFonts w:ascii="Times" w:hAnsi="Times"/>
          <w:color w:val="000000" w:themeColor="text1"/>
        </w:rPr>
        <w:t>iseñ</w:t>
      </w:r>
      <w:r w:rsidR="4BACA7DB" w:rsidRPr="09AA9822">
        <w:rPr>
          <w:rFonts w:ascii="Times" w:hAnsi="Times"/>
          <w:color w:val="000000" w:themeColor="text1"/>
        </w:rPr>
        <w:t>ó</w:t>
      </w:r>
      <w:r w:rsidRPr="09AA9822">
        <w:rPr>
          <w:rFonts w:ascii="Times" w:hAnsi="Times"/>
          <w:color w:val="000000" w:themeColor="text1"/>
        </w:rPr>
        <w:t xml:space="preserve"> un cuestionario</w:t>
      </w:r>
      <w:r w:rsidR="00E215FC" w:rsidRPr="09AA9822">
        <w:rPr>
          <w:rFonts w:ascii="Times" w:hAnsi="Times"/>
          <w:color w:val="000000" w:themeColor="text1"/>
        </w:rPr>
        <w:t>,</w:t>
      </w:r>
      <w:r w:rsidR="00B25173" w:rsidRPr="09AA9822">
        <w:rPr>
          <w:rFonts w:ascii="Times" w:hAnsi="Times"/>
          <w:color w:val="000000" w:themeColor="text1"/>
        </w:rPr>
        <w:t xml:space="preserve"> </w:t>
      </w:r>
      <w:r w:rsidR="004040F2" w:rsidRPr="09AA9822">
        <w:rPr>
          <w:rFonts w:ascii="Times" w:hAnsi="Times"/>
          <w:color w:val="000000" w:themeColor="text1"/>
        </w:rPr>
        <w:t xml:space="preserve">en </w:t>
      </w:r>
      <w:r w:rsidR="007C7033" w:rsidRPr="09AA9822">
        <w:rPr>
          <w:rFonts w:ascii="Times" w:hAnsi="Times"/>
          <w:color w:val="000000" w:themeColor="text1"/>
        </w:rPr>
        <w:t xml:space="preserve">el que se consideraron </w:t>
      </w:r>
      <w:r w:rsidR="00411C8A" w:rsidRPr="09AA9822">
        <w:rPr>
          <w:rFonts w:ascii="Times" w:hAnsi="Times"/>
          <w:color w:val="000000" w:themeColor="text1"/>
        </w:rPr>
        <w:t>cuatro</w:t>
      </w:r>
      <w:r w:rsidR="007C7033" w:rsidRPr="09AA9822">
        <w:rPr>
          <w:rFonts w:ascii="Times" w:hAnsi="Times"/>
          <w:color w:val="000000" w:themeColor="text1"/>
        </w:rPr>
        <w:t xml:space="preserve"> apartados</w:t>
      </w:r>
      <w:r w:rsidR="00411C8A" w:rsidRPr="09AA9822">
        <w:rPr>
          <w:rFonts w:ascii="Times" w:hAnsi="Times"/>
          <w:color w:val="000000" w:themeColor="text1"/>
        </w:rPr>
        <w:t>:</w:t>
      </w:r>
      <w:r w:rsidR="007C7033" w:rsidRPr="09AA9822">
        <w:rPr>
          <w:rFonts w:ascii="Times" w:hAnsi="Times"/>
          <w:color w:val="000000" w:themeColor="text1"/>
        </w:rPr>
        <w:t xml:space="preserve"> datos generales de los participantes, percepciones sobre l</w:t>
      </w:r>
      <w:r w:rsidR="00411C8A" w:rsidRPr="09AA9822">
        <w:rPr>
          <w:rFonts w:ascii="Times" w:hAnsi="Times"/>
          <w:color w:val="000000" w:themeColor="text1"/>
        </w:rPr>
        <w:t>os</w:t>
      </w:r>
      <w:r w:rsidR="007C7033" w:rsidRPr="09AA9822">
        <w:rPr>
          <w:rFonts w:ascii="Times" w:hAnsi="Times"/>
          <w:color w:val="000000" w:themeColor="text1"/>
        </w:rPr>
        <w:t xml:space="preserve"> concepto</w:t>
      </w:r>
      <w:r w:rsidR="00411C8A" w:rsidRPr="09AA9822">
        <w:rPr>
          <w:rFonts w:ascii="Times" w:hAnsi="Times"/>
          <w:color w:val="000000" w:themeColor="text1"/>
        </w:rPr>
        <w:t>s</w:t>
      </w:r>
      <w:r w:rsidR="007C7033" w:rsidRPr="09AA9822">
        <w:rPr>
          <w:rFonts w:ascii="Times" w:hAnsi="Times"/>
          <w:color w:val="000000" w:themeColor="text1"/>
        </w:rPr>
        <w:t xml:space="preserve"> de paz y ciudadanía</w:t>
      </w:r>
      <w:r w:rsidR="00411C8A" w:rsidRPr="09AA9822">
        <w:rPr>
          <w:rFonts w:ascii="Times" w:hAnsi="Times"/>
          <w:color w:val="000000" w:themeColor="text1"/>
        </w:rPr>
        <w:t xml:space="preserve">, interés por participar en actividades e informarse sobre estos temas y </w:t>
      </w:r>
      <w:r w:rsidR="009165EE" w:rsidRPr="09AA9822">
        <w:rPr>
          <w:rFonts w:ascii="Times" w:hAnsi="Times"/>
          <w:color w:val="000000" w:themeColor="text1"/>
        </w:rPr>
        <w:t xml:space="preserve">la manera en la que les gustaría </w:t>
      </w:r>
      <w:r w:rsidR="00C75B17" w:rsidRPr="09AA9822">
        <w:rPr>
          <w:rFonts w:ascii="Times" w:hAnsi="Times"/>
          <w:color w:val="000000" w:themeColor="text1"/>
        </w:rPr>
        <w:t xml:space="preserve">participar o </w:t>
      </w:r>
      <w:r w:rsidR="004040F2" w:rsidRPr="09AA9822">
        <w:rPr>
          <w:rFonts w:ascii="Times" w:hAnsi="Times"/>
          <w:color w:val="000000" w:themeColor="text1"/>
        </w:rPr>
        <w:t xml:space="preserve">recibir </w:t>
      </w:r>
      <w:r w:rsidR="1A0C0EF8" w:rsidRPr="09AA9822">
        <w:rPr>
          <w:rFonts w:ascii="Times" w:hAnsi="Times"/>
          <w:color w:val="000000" w:themeColor="text1"/>
        </w:rPr>
        <w:t>información</w:t>
      </w:r>
      <w:r w:rsidR="00C75B17" w:rsidRPr="09AA9822">
        <w:rPr>
          <w:rFonts w:ascii="Times" w:hAnsi="Times"/>
          <w:color w:val="000000" w:themeColor="text1"/>
        </w:rPr>
        <w:t>. Para este trabajo se considera</w:t>
      </w:r>
      <w:r w:rsidR="00E804F0" w:rsidRPr="09AA9822">
        <w:rPr>
          <w:rFonts w:ascii="Times" w:hAnsi="Times"/>
          <w:color w:val="000000" w:themeColor="text1"/>
        </w:rPr>
        <w:t>r</w:t>
      </w:r>
      <w:r w:rsidR="004839BA" w:rsidRPr="09AA9822">
        <w:rPr>
          <w:rFonts w:ascii="Times" w:hAnsi="Times"/>
          <w:color w:val="000000" w:themeColor="text1"/>
        </w:rPr>
        <w:t>o</w:t>
      </w:r>
      <w:r w:rsidR="00E804F0" w:rsidRPr="09AA9822">
        <w:rPr>
          <w:rFonts w:ascii="Times" w:hAnsi="Times"/>
          <w:color w:val="000000" w:themeColor="text1"/>
        </w:rPr>
        <w:t>n solo los</w:t>
      </w:r>
      <w:r w:rsidR="007420ED" w:rsidRPr="09AA9822">
        <w:rPr>
          <w:rFonts w:ascii="Times" w:hAnsi="Times"/>
          <w:color w:val="000000" w:themeColor="text1"/>
        </w:rPr>
        <w:t xml:space="preserve"> datos</w:t>
      </w:r>
      <w:r w:rsidR="00E804F0" w:rsidRPr="09AA9822">
        <w:rPr>
          <w:rFonts w:ascii="Times" w:hAnsi="Times"/>
          <w:color w:val="000000" w:themeColor="text1"/>
        </w:rPr>
        <w:t xml:space="preserve"> relacionados con </w:t>
      </w:r>
      <w:r w:rsidR="00CE2335" w:rsidRPr="09AA9822">
        <w:rPr>
          <w:rFonts w:ascii="Times" w:hAnsi="Times"/>
          <w:color w:val="000000" w:themeColor="text1"/>
        </w:rPr>
        <w:t xml:space="preserve">el concepto de paz y </w:t>
      </w:r>
      <w:r w:rsidR="007420ED" w:rsidRPr="09AA9822">
        <w:rPr>
          <w:rFonts w:ascii="Times" w:hAnsi="Times"/>
          <w:color w:val="000000" w:themeColor="text1"/>
        </w:rPr>
        <w:t xml:space="preserve">los </w:t>
      </w:r>
      <w:r w:rsidR="0044244D" w:rsidRPr="09AA9822">
        <w:rPr>
          <w:rFonts w:ascii="Times" w:hAnsi="Times"/>
          <w:color w:val="000000" w:themeColor="text1"/>
        </w:rPr>
        <w:t>correspondientes a</w:t>
      </w:r>
      <w:r w:rsidR="007420ED" w:rsidRPr="09AA9822">
        <w:rPr>
          <w:rFonts w:ascii="Times" w:hAnsi="Times"/>
          <w:color w:val="000000" w:themeColor="text1"/>
        </w:rPr>
        <w:t xml:space="preserve"> la</w:t>
      </w:r>
      <w:r w:rsidR="0044244D" w:rsidRPr="09AA9822">
        <w:rPr>
          <w:rFonts w:ascii="Times" w:hAnsi="Times"/>
          <w:color w:val="000000" w:themeColor="text1"/>
        </w:rPr>
        <w:t>s</w:t>
      </w:r>
      <w:r w:rsidR="007420ED" w:rsidRPr="09AA9822">
        <w:rPr>
          <w:rFonts w:ascii="Times" w:hAnsi="Times"/>
          <w:color w:val="000000" w:themeColor="text1"/>
        </w:rPr>
        <w:t xml:space="preserve"> edad</w:t>
      </w:r>
      <w:r w:rsidR="0044244D" w:rsidRPr="09AA9822">
        <w:rPr>
          <w:rFonts w:ascii="Times" w:hAnsi="Times"/>
          <w:color w:val="000000" w:themeColor="text1"/>
        </w:rPr>
        <w:t>es</w:t>
      </w:r>
      <w:r w:rsidR="007420ED" w:rsidRPr="09AA9822">
        <w:rPr>
          <w:rFonts w:ascii="Times" w:hAnsi="Times"/>
          <w:color w:val="000000" w:themeColor="text1"/>
        </w:rPr>
        <w:t xml:space="preserve"> antes descrita</w:t>
      </w:r>
      <w:r w:rsidR="0044244D" w:rsidRPr="09AA9822">
        <w:rPr>
          <w:rFonts w:ascii="Times" w:hAnsi="Times"/>
          <w:color w:val="000000" w:themeColor="text1"/>
        </w:rPr>
        <w:t>s</w:t>
      </w:r>
      <w:r w:rsidR="007420ED" w:rsidRPr="09AA9822">
        <w:rPr>
          <w:rFonts w:ascii="Times" w:hAnsi="Times"/>
          <w:color w:val="000000" w:themeColor="text1"/>
        </w:rPr>
        <w:t xml:space="preserve">. </w:t>
      </w:r>
    </w:p>
    <w:p w14:paraId="422736C2" w14:textId="3BAB89E3" w:rsidR="00F36BCC" w:rsidRPr="005E0BA4" w:rsidRDefault="00C75B17"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L</w:t>
      </w:r>
      <w:r w:rsidR="0070518F" w:rsidRPr="7A59F969">
        <w:rPr>
          <w:rFonts w:ascii="Times" w:hAnsi="Times"/>
          <w:color w:val="000000" w:themeColor="text1"/>
        </w:rPr>
        <w:t>a</w:t>
      </w:r>
      <w:r w:rsidRPr="7A59F969">
        <w:rPr>
          <w:rFonts w:ascii="Times" w:hAnsi="Times"/>
          <w:color w:val="000000" w:themeColor="text1"/>
        </w:rPr>
        <w:t xml:space="preserve"> </w:t>
      </w:r>
      <w:r w:rsidR="0070518F" w:rsidRPr="7A59F969">
        <w:rPr>
          <w:rFonts w:ascii="Times" w:hAnsi="Times"/>
          <w:color w:val="000000" w:themeColor="text1"/>
        </w:rPr>
        <w:t>información</w:t>
      </w:r>
      <w:r w:rsidR="00C014C7" w:rsidRPr="7A59F969">
        <w:rPr>
          <w:rFonts w:ascii="Times" w:hAnsi="Times"/>
          <w:color w:val="000000" w:themeColor="text1"/>
        </w:rPr>
        <w:t xml:space="preserve"> </w:t>
      </w:r>
      <w:r w:rsidR="00B25173" w:rsidRPr="7A59F969">
        <w:rPr>
          <w:rFonts w:ascii="Times" w:hAnsi="Times"/>
          <w:color w:val="000000" w:themeColor="text1"/>
        </w:rPr>
        <w:t>recabad</w:t>
      </w:r>
      <w:r w:rsidR="0070518F" w:rsidRPr="7A59F969">
        <w:rPr>
          <w:rFonts w:ascii="Times" w:hAnsi="Times"/>
          <w:color w:val="000000" w:themeColor="text1"/>
        </w:rPr>
        <w:t>a</w:t>
      </w:r>
      <w:r w:rsidR="00B25173" w:rsidRPr="7A59F969">
        <w:rPr>
          <w:rFonts w:ascii="Times" w:hAnsi="Times"/>
          <w:color w:val="000000" w:themeColor="text1"/>
        </w:rPr>
        <w:t xml:space="preserve"> fue analizad</w:t>
      </w:r>
      <w:r w:rsidR="0070518F" w:rsidRPr="7A59F969">
        <w:rPr>
          <w:rFonts w:ascii="Times" w:hAnsi="Times"/>
          <w:color w:val="000000" w:themeColor="text1"/>
        </w:rPr>
        <w:t>a</w:t>
      </w:r>
      <w:r w:rsidR="00B25173" w:rsidRPr="7A59F969">
        <w:rPr>
          <w:rFonts w:ascii="Times" w:hAnsi="Times"/>
          <w:color w:val="000000" w:themeColor="text1"/>
        </w:rPr>
        <w:t xml:space="preserve"> y organizad</w:t>
      </w:r>
      <w:r w:rsidR="0070518F" w:rsidRPr="7A59F969">
        <w:rPr>
          <w:rFonts w:ascii="Times" w:hAnsi="Times"/>
          <w:color w:val="000000" w:themeColor="text1"/>
        </w:rPr>
        <w:t>a</w:t>
      </w:r>
      <w:r w:rsidR="00B25173" w:rsidRPr="7A59F969">
        <w:rPr>
          <w:rFonts w:ascii="Times" w:hAnsi="Times"/>
          <w:color w:val="000000" w:themeColor="text1"/>
        </w:rPr>
        <w:t xml:space="preserve"> </w:t>
      </w:r>
      <w:r w:rsidR="00C014C7" w:rsidRPr="7A59F969">
        <w:rPr>
          <w:rFonts w:ascii="Times" w:hAnsi="Times"/>
          <w:color w:val="000000" w:themeColor="text1"/>
        </w:rPr>
        <w:t xml:space="preserve">por medio de una base de datos, </w:t>
      </w:r>
      <w:r w:rsidR="00CD40B2" w:rsidRPr="7A59F969">
        <w:rPr>
          <w:rFonts w:ascii="Times" w:hAnsi="Times"/>
          <w:color w:val="000000" w:themeColor="text1"/>
        </w:rPr>
        <w:t>que permit</w:t>
      </w:r>
      <w:r w:rsidR="00B178A6" w:rsidRPr="7A59F969">
        <w:rPr>
          <w:rFonts w:ascii="Times" w:hAnsi="Times"/>
          <w:color w:val="000000" w:themeColor="text1"/>
        </w:rPr>
        <w:t>ió</w:t>
      </w:r>
      <w:r w:rsidR="00CD40B2" w:rsidRPr="7A59F969">
        <w:rPr>
          <w:rFonts w:ascii="Times" w:hAnsi="Times"/>
          <w:color w:val="000000" w:themeColor="text1"/>
        </w:rPr>
        <w:t xml:space="preserve"> el análisis estadístico</w:t>
      </w:r>
      <w:r w:rsidR="006E50B9" w:rsidRPr="7A59F969">
        <w:rPr>
          <w:rFonts w:ascii="Times" w:hAnsi="Times"/>
          <w:color w:val="000000" w:themeColor="text1"/>
        </w:rPr>
        <w:t>-descriptivo</w:t>
      </w:r>
      <w:r w:rsidR="00B25173" w:rsidRPr="7A59F969">
        <w:rPr>
          <w:rFonts w:ascii="Times" w:hAnsi="Times"/>
          <w:color w:val="000000" w:themeColor="text1"/>
        </w:rPr>
        <w:t xml:space="preserve">. </w:t>
      </w:r>
      <w:r w:rsidR="004839BA" w:rsidRPr="7A59F969">
        <w:rPr>
          <w:rFonts w:ascii="Times" w:hAnsi="Times"/>
          <w:color w:val="000000" w:themeColor="text1"/>
        </w:rPr>
        <w:t>El</w:t>
      </w:r>
      <w:r w:rsidR="006E50B9" w:rsidRPr="7A59F969">
        <w:rPr>
          <w:rFonts w:ascii="Times" w:hAnsi="Times"/>
          <w:color w:val="000000" w:themeColor="text1"/>
        </w:rPr>
        <w:t xml:space="preserve"> proceso de recolección de datos fue considerando la autorización de los participantes, </w:t>
      </w:r>
      <w:r w:rsidR="00342EA0" w:rsidRPr="7A59F969">
        <w:rPr>
          <w:rFonts w:ascii="Times" w:hAnsi="Times"/>
          <w:color w:val="000000" w:themeColor="text1"/>
        </w:rPr>
        <w:t xml:space="preserve">de </w:t>
      </w:r>
      <w:r w:rsidR="7168CB41" w:rsidRPr="7A59F969">
        <w:rPr>
          <w:rFonts w:ascii="Times" w:hAnsi="Times"/>
          <w:color w:val="000000" w:themeColor="text1"/>
        </w:rPr>
        <w:t>esta</w:t>
      </w:r>
      <w:r w:rsidR="00342EA0" w:rsidRPr="7A59F969">
        <w:rPr>
          <w:rFonts w:ascii="Times" w:hAnsi="Times"/>
          <w:color w:val="000000" w:themeColor="text1"/>
        </w:rPr>
        <w:t xml:space="preserve"> manera se aseguró el uso ético de la información.</w:t>
      </w:r>
    </w:p>
    <w:p w14:paraId="63F4DC00" w14:textId="77777777" w:rsidR="006B7CDE" w:rsidRPr="006B7CDE" w:rsidRDefault="006B7CDE" w:rsidP="006B7CDE">
      <w:pPr>
        <w:spacing w:line="360" w:lineRule="auto"/>
        <w:jc w:val="center"/>
        <w:rPr>
          <w:b/>
          <w:bCs/>
        </w:rPr>
      </w:pPr>
    </w:p>
    <w:p w14:paraId="1E09FCD0" w14:textId="5B0EDB03" w:rsidR="00FE1F35" w:rsidRPr="001A15E6" w:rsidRDefault="00FE1F35" w:rsidP="006B7CDE">
      <w:pPr>
        <w:spacing w:line="360" w:lineRule="auto"/>
        <w:jc w:val="center"/>
        <w:rPr>
          <w:b/>
          <w:bCs/>
          <w:sz w:val="32"/>
          <w:szCs w:val="32"/>
        </w:rPr>
      </w:pPr>
      <w:r w:rsidRPr="00FE1F35">
        <w:rPr>
          <w:b/>
          <w:bCs/>
          <w:sz w:val="32"/>
          <w:szCs w:val="32"/>
        </w:rPr>
        <w:t>Resultados</w:t>
      </w:r>
    </w:p>
    <w:p w14:paraId="3B0D16CB" w14:textId="6DB2671A" w:rsidR="00D4403C" w:rsidRDefault="00E75F8E"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A </w:t>
      </w:r>
      <w:r w:rsidR="0280E62F" w:rsidRPr="7A59F969">
        <w:rPr>
          <w:rFonts w:ascii="Times" w:hAnsi="Times"/>
          <w:color w:val="000000" w:themeColor="text1"/>
        </w:rPr>
        <w:t>continuación,</w:t>
      </w:r>
      <w:r w:rsidR="00D02C1A" w:rsidRPr="7A59F969">
        <w:rPr>
          <w:rFonts w:ascii="Times" w:hAnsi="Times"/>
          <w:color w:val="000000" w:themeColor="text1"/>
        </w:rPr>
        <w:t xml:space="preserve"> se presentan los datos obtenidos del instrumento</w:t>
      </w:r>
      <w:r w:rsidR="00D4403C" w:rsidRPr="7A59F969">
        <w:rPr>
          <w:rFonts w:ascii="Times" w:hAnsi="Times"/>
          <w:color w:val="000000" w:themeColor="text1"/>
        </w:rPr>
        <w:t>, considerando solo aquell</w:t>
      </w:r>
      <w:r w:rsidR="00F75A44" w:rsidRPr="7A59F969">
        <w:rPr>
          <w:rFonts w:ascii="Times" w:hAnsi="Times"/>
          <w:color w:val="000000" w:themeColor="text1"/>
        </w:rPr>
        <w:t>a</w:t>
      </w:r>
      <w:r w:rsidR="00D4403C" w:rsidRPr="7A59F969">
        <w:rPr>
          <w:rFonts w:ascii="Times" w:hAnsi="Times"/>
          <w:color w:val="000000" w:themeColor="text1"/>
        </w:rPr>
        <w:t xml:space="preserve"> </w:t>
      </w:r>
      <w:r w:rsidR="00F75A44" w:rsidRPr="7A59F969">
        <w:rPr>
          <w:rFonts w:ascii="Times" w:hAnsi="Times"/>
          <w:color w:val="000000" w:themeColor="text1"/>
        </w:rPr>
        <w:t xml:space="preserve">información </w:t>
      </w:r>
      <w:r w:rsidR="00D4403C" w:rsidRPr="7A59F969">
        <w:rPr>
          <w:rFonts w:ascii="Times" w:hAnsi="Times"/>
          <w:color w:val="000000" w:themeColor="text1"/>
        </w:rPr>
        <w:t xml:space="preserve">que corresponden a la población descrita en la metodología. </w:t>
      </w:r>
    </w:p>
    <w:p w14:paraId="28D89CF9" w14:textId="49F19D41" w:rsidR="00392F4D" w:rsidRDefault="003F31A2"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Con la finalidad de conocer la percepción</w:t>
      </w:r>
      <w:r w:rsidR="00F66A41">
        <w:rPr>
          <w:rFonts w:ascii="Times" w:hAnsi="Times"/>
          <w:color w:val="000000"/>
        </w:rPr>
        <w:t xml:space="preserve"> que tienen los participantes del concepto de paz, se les pidió que </w:t>
      </w:r>
      <w:r w:rsidR="00F66A41" w:rsidRPr="003572EF">
        <w:rPr>
          <w:rFonts w:ascii="Times" w:hAnsi="Times"/>
          <w:color w:val="000000"/>
        </w:rPr>
        <w:t>enunciar</w:t>
      </w:r>
      <w:r w:rsidR="008F5B23" w:rsidRPr="003572EF">
        <w:rPr>
          <w:rFonts w:ascii="Times" w:hAnsi="Times"/>
          <w:color w:val="000000"/>
        </w:rPr>
        <w:t>a</w:t>
      </w:r>
      <w:r w:rsidR="00F66A41" w:rsidRPr="003572EF">
        <w:rPr>
          <w:rFonts w:ascii="Times" w:hAnsi="Times"/>
          <w:color w:val="000000"/>
        </w:rPr>
        <w:t>n</w:t>
      </w:r>
      <w:r w:rsidR="00F66A41">
        <w:rPr>
          <w:rFonts w:ascii="Times" w:hAnsi="Times"/>
          <w:color w:val="000000"/>
        </w:rPr>
        <w:t xml:space="preserve"> cinco </w:t>
      </w:r>
      <w:r w:rsidR="008F1A87">
        <w:rPr>
          <w:rFonts w:ascii="Times" w:hAnsi="Times"/>
          <w:color w:val="000000"/>
        </w:rPr>
        <w:t>descriptores</w:t>
      </w:r>
      <w:r w:rsidR="00596F4A">
        <w:rPr>
          <w:rFonts w:ascii="Times" w:hAnsi="Times"/>
          <w:color w:val="000000"/>
        </w:rPr>
        <w:t xml:space="preserve"> que </w:t>
      </w:r>
      <w:r w:rsidR="00596F4A" w:rsidRPr="003572EF">
        <w:rPr>
          <w:rFonts w:ascii="Times" w:hAnsi="Times"/>
          <w:color w:val="000000"/>
        </w:rPr>
        <w:t xml:space="preserve">de acuerdo </w:t>
      </w:r>
      <w:r w:rsidR="003A3F46" w:rsidRPr="003572EF">
        <w:rPr>
          <w:rFonts w:ascii="Times" w:hAnsi="Times"/>
          <w:color w:val="000000"/>
        </w:rPr>
        <w:t>con</w:t>
      </w:r>
      <w:r w:rsidR="00596F4A" w:rsidRPr="003572EF">
        <w:rPr>
          <w:rFonts w:ascii="Times" w:hAnsi="Times"/>
          <w:color w:val="000000"/>
        </w:rPr>
        <w:t xml:space="preserve"> </w:t>
      </w:r>
      <w:r w:rsidR="00596F4A">
        <w:rPr>
          <w:rFonts w:ascii="Times" w:hAnsi="Times"/>
          <w:color w:val="000000"/>
        </w:rPr>
        <w:t>su</w:t>
      </w:r>
      <w:r w:rsidR="003A3F46">
        <w:rPr>
          <w:rFonts w:ascii="Times" w:hAnsi="Times"/>
          <w:color w:val="000000"/>
        </w:rPr>
        <w:t>s</w:t>
      </w:r>
      <w:r w:rsidR="00596F4A">
        <w:rPr>
          <w:rFonts w:ascii="Times" w:hAnsi="Times"/>
          <w:color w:val="000000"/>
        </w:rPr>
        <w:t xml:space="preserve"> opin</w:t>
      </w:r>
      <w:r w:rsidR="003A3F46">
        <w:rPr>
          <w:rFonts w:ascii="Times" w:hAnsi="Times"/>
          <w:color w:val="000000"/>
        </w:rPr>
        <w:t>iones</w:t>
      </w:r>
      <w:r w:rsidR="00596F4A">
        <w:rPr>
          <w:rFonts w:ascii="Times" w:hAnsi="Times"/>
          <w:color w:val="000000"/>
        </w:rPr>
        <w:t xml:space="preserve"> definen o se relacionan con el concepto. Dicha información se integr</w:t>
      </w:r>
      <w:r w:rsidR="00482ECE">
        <w:rPr>
          <w:rFonts w:ascii="Times" w:hAnsi="Times"/>
          <w:color w:val="000000"/>
        </w:rPr>
        <w:t>ó</w:t>
      </w:r>
      <w:r w:rsidR="00596F4A">
        <w:rPr>
          <w:rFonts w:ascii="Times" w:hAnsi="Times"/>
          <w:color w:val="000000"/>
        </w:rPr>
        <w:t xml:space="preserve"> </w:t>
      </w:r>
      <w:r w:rsidR="006B5B07">
        <w:rPr>
          <w:rFonts w:ascii="Times" w:hAnsi="Times"/>
          <w:color w:val="000000"/>
        </w:rPr>
        <w:t>por</w:t>
      </w:r>
      <w:r w:rsidR="00596F4A">
        <w:rPr>
          <w:rFonts w:ascii="Times" w:hAnsi="Times"/>
          <w:color w:val="000000"/>
        </w:rPr>
        <w:t xml:space="preserve"> </w:t>
      </w:r>
      <w:r w:rsidR="00413E0A">
        <w:rPr>
          <w:rFonts w:ascii="Times" w:hAnsi="Times"/>
          <w:color w:val="000000"/>
        </w:rPr>
        <w:t xml:space="preserve">medio </w:t>
      </w:r>
      <w:r w:rsidR="00F75A44">
        <w:rPr>
          <w:rFonts w:ascii="Times" w:hAnsi="Times"/>
          <w:color w:val="000000"/>
        </w:rPr>
        <w:t xml:space="preserve">de </w:t>
      </w:r>
      <w:r w:rsidR="00596F4A">
        <w:rPr>
          <w:rFonts w:ascii="Times" w:hAnsi="Times"/>
          <w:color w:val="000000"/>
        </w:rPr>
        <w:t>grupo</w:t>
      </w:r>
      <w:r w:rsidR="006B5B07">
        <w:rPr>
          <w:rFonts w:ascii="Times" w:hAnsi="Times"/>
          <w:color w:val="000000"/>
        </w:rPr>
        <w:t>s</w:t>
      </w:r>
      <w:r w:rsidR="00596F4A">
        <w:rPr>
          <w:rFonts w:ascii="Times" w:hAnsi="Times"/>
          <w:color w:val="000000"/>
        </w:rPr>
        <w:t xml:space="preserve"> de palabras</w:t>
      </w:r>
      <w:r w:rsidR="006B5B07">
        <w:rPr>
          <w:rFonts w:ascii="Times" w:hAnsi="Times"/>
          <w:color w:val="000000"/>
        </w:rPr>
        <w:t xml:space="preserve">, </w:t>
      </w:r>
      <w:r w:rsidR="008C7B6A">
        <w:rPr>
          <w:rFonts w:ascii="Times" w:hAnsi="Times"/>
          <w:color w:val="000000"/>
        </w:rPr>
        <w:t>teniendo en cuenta que son sinónimos o están estrechamente relacionados.</w:t>
      </w:r>
    </w:p>
    <w:p w14:paraId="424C5AA2" w14:textId="0B197560" w:rsidR="006B7CDE" w:rsidRDefault="008C7B6A" w:rsidP="006B7CDE">
      <w:pPr>
        <w:pStyle w:val="NormalWeb"/>
        <w:spacing w:before="0" w:beforeAutospacing="0" w:after="0" w:afterAutospacing="0" w:line="360" w:lineRule="auto"/>
        <w:ind w:firstLine="708"/>
        <w:jc w:val="both"/>
        <w:rPr>
          <w:rFonts w:ascii="Times" w:hAnsi="Times"/>
          <w:color w:val="000000" w:themeColor="text1"/>
        </w:rPr>
      </w:pPr>
      <w:r w:rsidRPr="7A59F969">
        <w:rPr>
          <w:rFonts w:ascii="Times" w:hAnsi="Times"/>
          <w:color w:val="000000" w:themeColor="text1"/>
        </w:rPr>
        <w:t>Con respecto</w:t>
      </w:r>
      <w:r w:rsidR="00413E0A" w:rsidRPr="7A59F969">
        <w:rPr>
          <w:rFonts w:ascii="Times" w:hAnsi="Times"/>
          <w:color w:val="000000" w:themeColor="text1"/>
        </w:rPr>
        <w:t xml:space="preserve"> al número de </w:t>
      </w:r>
      <w:r w:rsidR="008F1A87" w:rsidRPr="7A59F969">
        <w:rPr>
          <w:rFonts w:ascii="Times" w:hAnsi="Times"/>
          <w:color w:val="000000" w:themeColor="text1"/>
        </w:rPr>
        <w:t>descriptore</w:t>
      </w:r>
      <w:r w:rsidR="00413E0A" w:rsidRPr="7A59F969">
        <w:rPr>
          <w:rFonts w:ascii="Times" w:hAnsi="Times"/>
          <w:color w:val="000000" w:themeColor="text1"/>
        </w:rPr>
        <w:t>s</w:t>
      </w:r>
      <w:r w:rsidR="00466816" w:rsidRPr="7A59F969">
        <w:rPr>
          <w:rFonts w:ascii="Times" w:hAnsi="Times"/>
          <w:color w:val="000000" w:themeColor="text1"/>
        </w:rPr>
        <w:t xml:space="preserve">, </w:t>
      </w:r>
      <w:r w:rsidR="002513E7" w:rsidRPr="7A59F969">
        <w:rPr>
          <w:rFonts w:ascii="Times" w:hAnsi="Times"/>
          <w:color w:val="000000" w:themeColor="text1"/>
        </w:rPr>
        <w:t>los participantes de secundar</w:t>
      </w:r>
      <w:r w:rsidR="008B32E4" w:rsidRPr="7A59F969">
        <w:rPr>
          <w:rFonts w:ascii="Times" w:hAnsi="Times"/>
          <w:color w:val="000000" w:themeColor="text1"/>
        </w:rPr>
        <w:t>i</w:t>
      </w:r>
      <w:r w:rsidR="002513E7" w:rsidRPr="7A59F969">
        <w:rPr>
          <w:rFonts w:ascii="Times" w:hAnsi="Times"/>
          <w:color w:val="000000" w:themeColor="text1"/>
        </w:rPr>
        <w:t xml:space="preserve">a mencionaron 20 y se </w:t>
      </w:r>
      <w:r w:rsidR="33EBAC39" w:rsidRPr="7A59F969">
        <w:rPr>
          <w:rFonts w:ascii="Times" w:hAnsi="Times"/>
          <w:color w:val="000000" w:themeColor="text1"/>
        </w:rPr>
        <w:t>representaron</w:t>
      </w:r>
      <w:r w:rsidR="0030042E" w:rsidRPr="7A59F969">
        <w:rPr>
          <w:rFonts w:ascii="Times" w:hAnsi="Times"/>
          <w:color w:val="000000" w:themeColor="text1"/>
        </w:rPr>
        <w:t xml:space="preserve"> en 10 grupos</w:t>
      </w:r>
      <w:r w:rsidR="008F1A87" w:rsidRPr="7A59F969">
        <w:rPr>
          <w:rFonts w:ascii="Times" w:hAnsi="Times"/>
          <w:color w:val="000000" w:themeColor="text1"/>
        </w:rPr>
        <w:t>, en el caso de los</w:t>
      </w:r>
      <w:r w:rsidR="00DE58CA" w:rsidRPr="7A59F969">
        <w:rPr>
          <w:rFonts w:ascii="Times" w:hAnsi="Times"/>
          <w:color w:val="000000" w:themeColor="text1"/>
        </w:rPr>
        <w:t xml:space="preserve"> alumnos de</w:t>
      </w:r>
      <w:r w:rsidR="008F1A87" w:rsidRPr="7A59F969">
        <w:rPr>
          <w:rFonts w:ascii="Times" w:hAnsi="Times"/>
          <w:color w:val="000000" w:themeColor="text1"/>
        </w:rPr>
        <w:t xml:space="preserve"> preparatoria</w:t>
      </w:r>
      <w:r w:rsidR="00F30AFB" w:rsidRPr="7A59F969">
        <w:rPr>
          <w:rFonts w:ascii="Times" w:hAnsi="Times"/>
          <w:color w:val="000000" w:themeColor="text1"/>
        </w:rPr>
        <w:t>, fueron 458 descriptores</w:t>
      </w:r>
      <w:r w:rsidR="00C11AE6" w:rsidRPr="7A59F969">
        <w:rPr>
          <w:rFonts w:ascii="Times" w:hAnsi="Times"/>
          <w:color w:val="000000" w:themeColor="text1"/>
        </w:rPr>
        <w:t xml:space="preserve"> en 53 grupos de palabras, y en el caso</w:t>
      </w:r>
      <w:r w:rsidR="00DE58CA" w:rsidRPr="7A59F969">
        <w:rPr>
          <w:rFonts w:ascii="Times" w:hAnsi="Times"/>
          <w:color w:val="000000" w:themeColor="text1"/>
        </w:rPr>
        <w:t xml:space="preserve"> </w:t>
      </w:r>
      <w:r w:rsidR="00C11AE6" w:rsidRPr="7A59F969">
        <w:rPr>
          <w:rFonts w:ascii="Times" w:hAnsi="Times"/>
          <w:color w:val="000000" w:themeColor="text1"/>
        </w:rPr>
        <w:t xml:space="preserve">de los estudiantes de licenciatura, </w:t>
      </w:r>
      <w:r w:rsidR="00734B49" w:rsidRPr="7A59F969">
        <w:rPr>
          <w:rFonts w:ascii="Times" w:hAnsi="Times"/>
          <w:color w:val="000000" w:themeColor="text1"/>
        </w:rPr>
        <w:t xml:space="preserve">338 en </w:t>
      </w:r>
      <w:r w:rsidR="00734B49" w:rsidRPr="7A59F969">
        <w:rPr>
          <w:rFonts w:ascii="Times" w:hAnsi="Times"/>
          <w:color w:val="000000" w:themeColor="text1"/>
        </w:rPr>
        <w:lastRenderedPageBreak/>
        <w:t>43 categorías. En la tabla 2</w:t>
      </w:r>
      <w:r w:rsidR="00DE58CA" w:rsidRPr="7A59F969">
        <w:rPr>
          <w:rFonts w:ascii="Times" w:hAnsi="Times"/>
          <w:color w:val="000000" w:themeColor="text1"/>
        </w:rPr>
        <w:t xml:space="preserve">, se </w:t>
      </w:r>
      <w:r w:rsidR="00DE58CA" w:rsidRPr="003572EF">
        <w:rPr>
          <w:rFonts w:ascii="Times" w:hAnsi="Times"/>
          <w:color w:val="000000" w:themeColor="text1"/>
        </w:rPr>
        <w:t>muestra</w:t>
      </w:r>
      <w:r w:rsidR="003A3F46">
        <w:rPr>
          <w:rFonts w:ascii="Times" w:hAnsi="Times"/>
          <w:color w:val="000000" w:themeColor="text1"/>
        </w:rPr>
        <w:t>n</w:t>
      </w:r>
      <w:r w:rsidR="00DE58CA" w:rsidRPr="7A59F969">
        <w:rPr>
          <w:rFonts w:ascii="Times" w:hAnsi="Times"/>
          <w:color w:val="000000" w:themeColor="text1"/>
        </w:rPr>
        <w:t xml:space="preserve"> </w:t>
      </w:r>
      <w:r w:rsidR="00DA6C9E" w:rsidRPr="7A59F969">
        <w:rPr>
          <w:rFonts w:ascii="Times" w:hAnsi="Times"/>
          <w:color w:val="000000" w:themeColor="text1"/>
        </w:rPr>
        <w:t>los cinco</w:t>
      </w:r>
      <w:r w:rsidR="00DE58CA" w:rsidRPr="7A59F969">
        <w:rPr>
          <w:rFonts w:ascii="Times" w:hAnsi="Times"/>
          <w:color w:val="000000" w:themeColor="text1"/>
        </w:rPr>
        <w:t xml:space="preserve"> descriptores de paz más representativos</w:t>
      </w:r>
      <w:r w:rsidR="00DA6C9E" w:rsidRPr="7A59F969">
        <w:rPr>
          <w:rFonts w:ascii="Times" w:hAnsi="Times"/>
          <w:color w:val="000000" w:themeColor="text1"/>
        </w:rPr>
        <w:t xml:space="preserve"> por cada nivel.</w:t>
      </w:r>
    </w:p>
    <w:p w14:paraId="6AB89B3F" w14:textId="77777777" w:rsidR="006B7CDE" w:rsidRPr="006B7CDE" w:rsidRDefault="006B7CDE" w:rsidP="006B7CDE">
      <w:pPr>
        <w:pStyle w:val="NormalWeb"/>
        <w:spacing w:before="0" w:beforeAutospacing="0" w:after="0" w:afterAutospacing="0" w:line="360" w:lineRule="auto"/>
        <w:ind w:firstLine="708"/>
        <w:jc w:val="both"/>
        <w:rPr>
          <w:rFonts w:ascii="Times" w:hAnsi="Times"/>
          <w:color w:val="000000" w:themeColor="text1"/>
        </w:rPr>
      </w:pPr>
    </w:p>
    <w:p w14:paraId="4A6B113A" w14:textId="758A0ABD" w:rsidR="00392F4D" w:rsidRPr="00186449" w:rsidRDefault="00322A24" w:rsidP="006B7CDE">
      <w:pPr>
        <w:pStyle w:val="NormalWeb"/>
        <w:spacing w:before="0" w:beforeAutospacing="0" w:after="0" w:afterAutospacing="0" w:line="360" w:lineRule="auto"/>
        <w:ind w:firstLine="708"/>
        <w:jc w:val="center"/>
        <w:rPr>
          <w:rFonts w:ascii="Times" w:hAnsi="Times"/>
          <w:color w:val="000000"/>
        </w:rPr>
      </w:pPr>
      <w:r w:rsidRPr="00DB2880">
        <w:rPr>
          <w:rFonts w:ascii="Times" w:hAnsi="Times"/>
          <w:b/>
          <w:bCs/>
          <w:color w:val="000000"/>
        </w:rPr>
        <w:t xml:space="preserve">Tabla </w:t>
      </w:r>
      <w:r>
        <w:rPr>
          <w:rFonts w:ascii="Times" w:hAnsi="Times"/>
          <w:b/>
          <w:bCs/>
          <w:color w:val="000000"/>
        </w:rPr>
        <w:t>2</w:t>
      </w:r>
      <w:r w:rsidRPr="00DB2880">
        <w:rPr>
          <w:rFonts w:ascii="Times" w:hAnsi="Times"/>
          <w:b/>
          <w:bCs/>
          <w:color w:val="000000"/>
        </w:rPr>
        <w:t xml:space="preserve">. </w:t>
      </w:r>
      <w:r>
        <w:rPr>
          <w:rFonts w:ascii="Times" w:hAnsi="Times"/>
          <w:color w:val="000000"/>
        </w:rPr>
        <w:t xml:space="preserve">No. de </w:t>
      </w:r>
      <w:r w:rsidR="00186449">
        <w:rPr>
          <w:rFonts w:ascii="Times" w:hAnsi="Times"/>
          <w:color w:val="000000"/>
        </w:rPr>
        <w:t xml:space="preserve">menciones </w:t>
      </w:r>
      <w:r w:rsidR="00E667FC">
        <w:rPr>
          <w:rFonts w:ascii="Times" w:hAnsi="Times"/>
          <w:color w:val="000000"/>
        </w:rPr>
        <w:t xml:space="preserve">y porcentaje </w:t>
      </w:r>
      <w:r w:rsidR="00186449">
        <w:rPr>
          <w:rFonts w:ascii="Times" w:hAnsi="Times"/>
          <w:color w:val="000000"/>
        </w:rPr>
        <w:t xml:space="preserve">de los </w:t>
      </w:r>
      <w:r w:rsidR="00B5546D">
        <w:rPr>
          <w:rFonts w:ascii="Times" w:hAnsi="Times"/>
          <w:color w:val="000000"/>
        </w:rPr>
        <w:t xml:space="preserve">cincos principales </w:t>
      </w:r>
      <w:r w:rsidR="00186449">
        <w:rPr>
          <w:rFonts w:ascii="Times" w:hAnsi="Times"/>
          <w:color w:val="000000"/>
        </w:rPr>
        <w:t>descr</w:t>
      </w:r>
      <w:r w:rsidR="0030042E">
        <w:rPr>
          <w:rFonts w:ascii="Times" w:hAnsi="Times"/>
          <w:color w:val="000000"/>
        </w:rPr>
        <w:t>i</w:t>
      </w:r>
      <w:r w:rsidR="00186449">
        <w:rPr>
          <w:rFonts w:ascii="Times" w:hAnsi="Times"/>
          <w:color w:val="000000"/>
        </w:rPr>
        <w:t xml:space="preserve">ptores de paz </w:t>
      </w:r>
      <w:r>
        <w:rPr>
          <w:rFonts w:ascii="Times" w:hAnsi="Times"/>
          <w:color w:val="000000"/>
        </w:rPr>
        <w:t>por nivel</w:t>
      </w:r>
      <w:r w:rsidRPr="00DB2880">
        <w:rPr>
          <w:rFonts w:ascii="Times" w:hAnsi="Times"/>
          <w:color w:val="000000"/>
        </w:rPr>
        <w:t>.</w:t>
      </w:r>
    </w:p>
    <w:tbl>
      <w:tblPr>
        <w:tblStyle w:val="Tablaconcuadrcula"/>
        <w:tblW w:w="0" w:type="auto"/>
        <w:tblLook w:val="04A0" w:firstRow="1" w:lastRow="0" w:firstColumn="1" w:lastColumn="0" w:noHBand="0" w:noVBand="1"/>
      </w:tblPr>
      <w:tblGrid>
        <w:gridCol w:w="1674"/>
        <w:gridCol w:w="684"/>
        <w:gridCol w:w="712"/>
        <w:gridCol w:w="1596"/>
        <w:gridCol w:w="857"/>
        <w:gridCol w:w="712"/>
        <w:gridCol w:w="1567"/>
        <w:gridCol w:w="570"/>
        <w:gridCol w:w="456"/>
      </w:tblGrid>
      <w:tr w:rsidR="0081412B" w:rsidRPr="00626F6D" w14:paraId="3CECD12B" w14:textId="77777777" w:rsidTr="00FF78C7">
        <w:trPr>
          <w:trHeight w:val="260"/>
        </w:trPr>
        <w:tc>
          <w:tcPr>
            <w:tcW w:w="1675" w:type="dxa"/>
            <w:noWrap/>
            <w:hideMark/>
          </w:tcPr>
          <w:p w14:paraId="1A8F8984" w14:textId="77777777" w:rsidR="005A3421" w:rsidRPr="00626F6D" w:rsidRDefault="005A3421" w:rsidP="00626F6D">
            <w:pPr>
              <w:pStyle w:val="NormalWeb"/>
              <w:spacing w:line="360" w:lineRule="auto"/>
              <w:rPr>
                <w:rFonts w:ascii="Times" w:hAnsi="Times"/>
                <w:color w:val="000000"/>
              </w:rPr>
            </w:pPr>
          </w:p>
        </w:tc>
        <w:tc>
          <w:tcPr>
            <w:tcW w:w="1396" w:type="dxa"/>
            <w:gridSpan w:val="2"/>
            <w:noWrap/>
            <w:hideMark/>
          </w:tcPr>
          <w:p w14:paraId="0F9B4694" w14:textId="33D2E92A" w:rsidR="005A3421" w:rsidRPr="00626F6D" w:rsidRDefault="005A3421" w:rsidP="00626F6D">
            <w:pPr>
              <w:pStyle w:val="NormalWeb"/>
              <w:spacing w:line="360" w:lineRule="auto"/>
              <w:rPr>
                <w:rFonts w:ascii="Times" w:hAnsi="Times"/>
                <w:color w:val="000000"/>
              </w:rPr>
            </w:pPr>
            <w:r>
              <w:rPr>
                <w:rFonts w:ascii="Times" w:hAnsi="Times"/>
                <w:color w:val="000000"/>
              </w:rPr>
              <w:t>S</w:t>
            </w:r>
            <w:r w:rsidRPr="00626F6D">
              <w:rPr>
                <w:rFonts w:ascii="Times" w:hAnsi="Times"/>
                <w:color w:val="000000"/>
              </w:rPr>
              <w:t>ecundaria</w:t>
            </w:r>
          </w:p>
        </w:tc>
        <w:tc>
          <w:tcPr>
            <w:tcW w:w="3165" w:type="dxa"/>
            <w:gridSpan w:val="3"/>
            <w:noWrap/>
            <w:hideMark/>
          </w:tcPr>
          <w:p w14:paraId="60CC214B" w14:textId="1B9F4BC9" w:rsidR="005A3421" w:rsidRPr="00626F6D" w:rsidRDefault="005A3421" w:rsidP="00626F6D">
            <w:pPr>
              <w:pStyle w:val="NormalWeb"/>
              <w:spacing w:line="360" w:lineRule="auto"/>
              <w:ind w:firstLine="708"/>
              <w:rPr>
                <w:rFonts w:ascii="Times" w:hAnsi="Times"/>
                <w:color w:val="000000"/>
              </w:rPr>
            </w:pPr>
            <w:r>
              <w:rPr>
                <w:rFonts w:ascii="Times" w:hAnsi="Times"/>
                <w:color w:val="000000"/>
              </w:rPr>
              <w:t>P</w:t>
            </w:r>
            <w:r w:rsidRPr="00626F6D">
              <w:rPr>
                <w:rFonts w:ascii="Times" w:hAnsi="Times"/>
                <w:color w:val="000000"/>
              </w:rPr>
              <w:t>reparatoria</w:t>
            </w:r>
          </w:p>
        </w:tc>
        <w:tc>
          <w:tcPr>
            <w:tcW w:w="2592" w:type="dxa"/>
            <w:gridSpan w:val="3"/>
          </w:tcPr>
          <w:p w14:paraId="094526C4" w14:textId="226B683A" w:rsidR="005A3421" w:rsidRPr="00626F6D" w:rsidRDefault="005A3421" w:rsidP="00B5546D">
            <w:pPr>
              <w:pStyle w:val="NormalWeb"/>
              <w:spacing w:line="360" w:lineRule="auto"/>
              <w:jc w:val="center"/>
              <w:rPr>
                <w:rFonts w:ascii="Times" w:hAnsi="Times"/>
                <w:color w:val="000000"/>
              </w:rPr>
            </w:pPr>
            <w:r>
              <w:rPr>
                <w:rFonts w:ascii="Times" w:hAnsi="Times"/>
                <w:color w:val="000000"/>
              </w:rPr>
              <w:t>L</w:t>
            </w:r>
            <w:r w:rsidRPr="00626F6D">
              <w:rPr>
                <w:rFonts w:ascii="Times" w:hAnsi="Times"/>
                <w:color w:val="000000"/>
              </w:rPr>
              <w:t>icenciatura</w:t>
            </w:r>
          </w:p>
        </w:tc>
      </w:tr>
      <w:tr w:rsidR="006A6A76" w:rsidRPr="00626F6D" w14:paraId="3824EDB2" w14:textId="77777777" w:rsidTr="00FF78C7">
        <w:trPr>
          <w:trHeight w:val="260"/>
        </w:trPr>
        <w:tc>
          <w:tcPr>
            <w:tcW w:w="1675" w:type="dxa"/>
            <w:noWrap/>
            <w:hideMark/>
          </w:tcPr>
          <w:p w14:paraId="64213FA7" w14:textId="5F6F0D5B" w:rsidR="00626F6D" w:rsidRPr="00626F6D" w:rsidRDefault="00772389" w:rsidP="00772389">
            <w:pPr>
              <w:pStyle w:val="NormalWeb"/>
              <w:spacing w:line="360" w:lineRule="auto"/>
              <w:rPr>
                <w:rFonts w:ascii="Times" w:hAnsi="Times"/>
                <w:color w:val="000000"/>
              </w:rPr>
            </w:pPr>
            <w:r>
              <w:rPr>
                <w:rFonts w:ascii="Times" w:hAnsi="Times"/>
                <w:color w:val="000000"/>
              </w:rPr>
              <w:t>Grupo</w:t>
            </w:r>
          </w:p>
        </w:tc>
        <w:tc>
          <w:tcPr>
            <w:tcW w:w="684" w:type="dxa"/>
            <w:noWrap/>
            <w:hideMark/>
          </w:tcPr>
          <w:p w14:paraId="6A93CC1F" w14:textId="71ADD8F1" w:rsidR="00626F6D" w:rsidRPr="00626F6D" w:rsidRDefault="00626F6D" w:rsidP="00626F6D">
            <w:pPr>
              <w:pStyle w:val="NormalWeb"/>
              <w:spacing w:line="360" w:lineRule="auto"/>
              <w:rPr>
                <w:rFonts w:ascii="Times" w:hAnsi="Times"/>
                <w:color w:val="000000"/>
              </w:rPr>
            </w:pPr>
            <w:r>
              <w:rPr>
                <w:rFonts w:ascii="Times" w:hAnsi="Times"/>
                <w:color w:val="000000"/>
              </w:rPr>
              <w:t>N</w:t>
            </w:r>
            <w:r w:rsidRPr="00626F6D">
              <w:rPr>
                <w:rFonts w:ascii="Times" w:hAnsi="Times"/>
                <w:color w:val="000000"/>
              </w:rPr>
              <w:t>o.</w:t>
            </w:r>
          </w:p>
        </w:tc>
        <w:tc>
          <w:tcPr>
            <w:tcW w:w="712" w:type="dxa"/>
            <w:noWrap/>
            <w:hideMark/>
          </w:tcPr>
          <w:p w14:paraId="430AB507"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w:t>
            </w:r>
          </w:p>
        </w:tc>
        <w:tc>
          <w:tcPr>
            <w:tcW w:w="1596" w:type="dxa"/>
            <w:noWrap/>
            <w:hideMark/>
          </w:tcPr>
          <w:p w14:paraId="0CCF9960" w14:textId="2B7FBC9E" w:rsidR="00626F6D" w:rsidRPr="00626F6D" w:rsidRDefault="00772389" w:rsidP="00626F6D">
            <w:pPr>
              <w:pStyle w:val="NormalWeb"/>
              <w:spacing w:line="360" w:lineRule="auto"/>
              <w:rPr>
                <w:rFonts w:ascii="Times" w:hAnsi="Times"/>
                <w:color w:val="000000"/>
              </w:rPr>
            </w:pPr>
            <w:r>
              <w:rPr>
                <w:rFonts w:ascii="Times" w:hAnsi="Times"/>
                <w:color w:val="000000"/>
              </w:rPr>
              <w:t>Grupo</w:t>
            </w:r>
          </w:p>
        </w:tc>
        <w:tc>
          <w:tcPr>
            <w:tcW w:w="857" w:type="dxa"/>
            <w:noWrap/>
            <w:hideMark/>
          </w:tcPr>
          <w:p w14:paraId="133BA476" w14:textId="05EFF9C4" w:rsidR="00626F6D" w:rsidRPr="00626F6D" w:rsidRDefault="00626F6D" w:rsidP="00626F6D">
            <w:pPr>
              <w:pStyle w:val="NormalWeb"/>
              <w:spacing w:line="360" w:lineRule="auto"/>
              <w:rPr>
                <w:rFonts w:ascii="Times" w:hAnsi="Times"/>
                <w:color w:val="000000"/>
              </w:rPr>
            </w:pPr>
            <w:r>
              <w:rPr>
                <w:rFonts w:ascii="Times" w:hAnsi="Times"/>
                <w:color w:val="000000"/>
              </w:rPr>
              <w:t>N</w:t>
            </w:r>
            <w:r w:rsidRPr="00626F6D">
              <w:rPr>
                <w:rFonts w:ascii="Times" w:hAnsi="Times"/>
                <w:color w:val="000000"/>
              </w:rPr>
              <w:t>o.</w:t>
            </w:r>
          </w:p>
        </w:tc>
        <w:tc>
          <w:tcPr>
            <w:tcW w:w="712" w:type="dxa"/>
            <w:noWrap/>
            <w:hideMark/>
          </w:tcPr>
          <w:p w14:paraId="7220F943"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w:t>
            </w:r>
          </w:p>
        </w:tc>
        <w:tc>
          <w:tcPr>
            <w:tcW w:w="1567" w:type="dxa"/>
            <w:noWrap/>
            <w:hideMark/>
          </w:tcPr>
          <w:p w14:paraId="76077A98" w14:textId="162FBBB0" w:rsidR="00626F6D" w:rsidRPr="00626F6D" w:rsidRDefault="00772389" w:rsidP="00626F6D">
            <w:pPr>
              <w:pStyle w:val="NormalWeb"/>
              <w:spacing w:line="360" w:lineRule="auto"/>
              <w:rPr>
                <w:rFonts w:ascii="Times" w:hAnsi="Times"/>
                <w:color w:val="000000"/>
              </w:rPr>
            </w:pPr>
            <w:r>
              <w:rPr>
                <w:rFonts w:ascii="Times" w:hAnsi="Times"/>
                <w:color w:val="000000"/>
              </w:rPr>
              <w:t>Grupo</w:t>
            </w:r>
          </w:p>
        </w:tc>
        <w:tc>
          <w:tcPr>
            <w:tcW w:w="569" w:type="dxa"/>
            <w:noWrap/>
            <w:hideMark/>
          </w:tcPr>
          <w:p w14:paraId="17F711C8" w14:textId="508F3016" w:rsidR="00626F6D" w:rsidRPr="00626F6D" w:rsidRDefault="00626F6D" w:rsidP="00626F6D">
            <w:pPr>
              <w:pStyle w:val="NormalWeb"/>
              <w:spacing w:line="360" w:lineRule="auto"/>
              <w:rPr>
                <w:rFonts w:ascii="Times" w:hAnsi="Times"/>
                <w:color w:val="000000"/>
              </w:rPr>
            </w:pPr>
            <w:r>
              <w:rPr>
                <w:rFonts w:ascii="Times" w:hAnsi="Times"/>
                <w:color w:val="000000"/>
              </w:rPr>
              <w:t>N</w:t>
            </w:r>
            <w:r w:rsidRPr="00626F6D">
              <w:rPr>
                <w:rFonts w:ascii="Times" w:hAnsi="Times"/>
                <w:color w:val="000000"/>
              </w:rPr>
              <w:t>o.</w:t>
            </w:r>
          </w:p>
        </w:tc>
        <w:tc>
          <w:tcPr>
            <w:tcW w:w="456" w:type="dxa"/>
            <w:noWrap/>
            <w:hideMark/>
          </w:tcPr>
          <w:p w14:paraId="7C71E32B"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w:t>
            </w:r>
          </w:p>
        </w:tc>
      </w:tr>
      <w:tr w:rsidR="006A6A76" w:rsidRPr="00626F6D" w14:paraId="044CC5C9" w14:textId="77777777" w:rsidTr="00FF78C7">
        <w:trPr>
          <w:trHeight w:val="260"/>
        </w:trPr>
        <w:tc>
          <w:tcPr>
            <w:tcW w:w="1675" w:type="dxa"/>
            <w:noWrap/>
            <w:hideMark/>
          </w:tcPr>
          <w:p w14:paraId="7BBF8FEA" w14:textId="3A90C08A" w:rsidR="00626F6D" w:rsidRPr="00626F6D" w:rsidRDefault="00DB0955" w:rsidP="00626F6D">
            <w:pPr>
              <w:pStyle w:val="NormalWeb"/>
              <w:spacing w:line="360" w:lineRule="auto"/>
              <w:rPr>
                <w:rFonts w:ascii="Times" w:hAnsi="Times"/>
                <w:color w:val="000000"/>
              </w:rPr>
            </w:pPr>
            <w:r>
              <w:rPr>
                <w:rFonts w:ascii="Times" w:hAnsi="Times"/>
                <w:color w:val="000000"/>
              </w:rPr>
              <w:t>T</w:t>
            </w:r>
            <w:r w:rsidR="00626F6D" w:rsidRPr="00626F6D">
              <w:rPr>
                <w:rFonts w:ascii="Times" w:hAnsi="Times"/>
                <w:color w:val="000000"/>
              </w:rPr>
              <w:t xml:space="preserve">ranquilidad </w:t>
            </w:r>
          </w:p>
        </w:tc>
        <w:tc>
          <w:tcPr>
            <w:tcW w:w="684" w:type="dxa"/>
            <w:noWrap/>
            <w:hideMark/>
          </w:tcPr>
          <w:p w14:paraId="7F01046E"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4</w:t>
            </w:r>
          </w:p>
        </w:tc>
        <w:tc>
          <w:tcPr>
            <w:tcW w:w="712" w:type="dxa"/>
            <w:noWrap/>
            <w:hideMark/>
          </w:tcPr>
          <w:p w14:paraId="6513FD0D" w14:textId="485C8C08" w:rsidR="00626F6D" w:rsidRPr="00626F6D" w:rsidRDefault="00BA09B6" w:rsidP="00626F6D">
            <w:pPr>
              <w:pStyle w:val="NormalWeb"/>
              <w:spacing w:line="360" w:lineRule="auto"/>
              <w:rPr>
                <w:rFonts w:ascii="Times" w:hAnsi="Times"/>
                <w:color w:val="000000"/>
              </w:rPr>
            </w:pPr>
            <w:r>
              <w:rPr>
                <w:rFonts w:ascii="Times" w:hAnsi="Times"/>
                <w:color w:val="000000"/>
              </w:rPr>
              <w:t>2</w:t>
            </w:r>
            <w:r w:rsidR="00626F6D" w:rsidRPr="00626F6D">
              <w:rPr>
                <w:rFonts w:ascii="Times" w:hAnsi="Times"/>
                <w:color w:val="000000"/>
              </w:rPr>
              <w:t>0</w:t>
            </w:r>
          </w:p>
        </w:tc>
        <w:tc>
          <w:tcPr>
            <w:tcW w:w="1596" w:type="dxa"/>
            <w:noWrap/>
            <w:hideMark/>
          </w:tcPr>
          <w:p w14:paraId="4ADFB6C3" w14:textId="3331E6B8" w:rsidR="00626F6D" w:rsidRPr="00626F6D" w:rsidRDefault="008C0412" w:rsidP="00626F6D">
            <w:pPr>
              <w:pStyle w:val="NormalWeb"/>
              <w:spacing w:line="360" w:lineRule="auto"/>
              <w:rPr>
                <w:rFonts w:ascii="Times" w:hAnsi="Times"/>
                <w:color w:val="000000"/>
              </w:rPr>
            </w:pPr>
            <w:r>
              <w:rPr>
                <w:rFonts w:ascii="Times" w:hAnsi="Times"/>
                <w:color w:val="000000"/>
              </w:rPr>
              <w:t>T</w:t>
            </w:r>
            <w:r w:rsidR="00626F6D" w:rsidRPr="00626F6D">
              <w:rPr>
                <w:rFonts w:ascii="Times" w:hAnsi="Times"/>
                <w:color w:val="000000"/>
              </w:rPr>
              <w:t>ranquilidad</w:t>
            </w:r>
          </w:p>
        </w:tc>
        <w:tc>
          <w:tcPr>
            <w:tcW w:w="857" w:type="dxa"/>
            <w:noWrap/>
            <w:hideMark/>
          </w:tcPr>
          <w:p w14:paraId="037324EB" w14:textId="02338C6A" w:rsidR="00626F6D" w:rsidRPr="00626F6D" w:rsidRDefault="00C41F23"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03</w:t>
            </w:r>
          </w:p>
        </w:tc>
        <w:tc>
          <w:tcPr>
            <w:tcW w:w="712" w:type="dxa"/>
            <w:noWrap/>
            <w:hideMark/>
          </w:tcPr>
          <w:p w14:paraId="735C092F" w14:textId="08B3BFF8" w:rsidR="00626F6D" w:rsidRPr="00626F6D" w:rsidRDefault="00724A09" w:rsidP="00626F6D">
            <w:pPr>
              <w:pStyle w:val="NormalWeb"/>
              <w:spacing w:line="360" w:lineRule="auto"/>
              <w:rPr>
                <w:rFonts w:ascii="Times" w:hAnsi="Times"/>
                <w:color w:val="000000"/>
              </w:rPr>
            </w:pPr>
            <w:r>
              <w:rPr>
                <w:rFonts w:ascii="Times" w:hAnsi="Times"/>
                <w:color w:val="000000"/>
              </w:rPr>
              <w:t>2</w:t>
            </w:r>
            <w:r w:rsidR="00626F6D" w:rsidRPr="00626F6D">
              <w:rPr>
                <w:rFonts w:ascii="Times" w:hAnsi="Times"/>
                <w:color w:val="000000"/>
              </w:rPr>
              <w:t>2</w:t>
            </w:r>
          </w:p>
        </w:tc>
        <w:tc>
          <w:tcPr>
            <w:tcW w:w="1567" w:type="dxa"/>
            <w:noWrap/>
            <w:hideMark/>
          </w:tcPr>
          <w:p w14:paraId="2CD94AA9" w14:textId="6C7749F3" w:rsidR="00626F6D" w:rsidRPr="00626F6D" w:rsidRDefault="008C0412" w:rsidP="00626F6D">
            <w:pPr>
              <w:pStyle w:val="NormalWeb"/>
              <w:spacing w:line="360" w:lineRule="auto"/>
              <w:rPr>
                <w:rFonts w:ascii="Times" w:hAnsi="Times"/>
                <w:color w:val="000000"/>
              </w:rPr>
            </w:pPr>
            <w:r>
              <w:rPr>
                <w:rFonts w:ascii="Times" w:hAnsi="Times"/>
                <w:color w:val="000000"/>
              </w:rPr>
              <w:t>T</w:t>
            </w:r>
            <w:r w:rsidR="00626F6D" w:rsidRPr="00626F6D">
              <w:rPr>
                <w:rFonts w:ascii="Times" w:hAnsi="Times"/>
                <w:color w:val="000000"/>
              </w:rPr>
              <w:t>ranquilidad</w:t>
            </w:r>
          </w:p>
        </w:tc>
        <w:tc>
          <w:tcPr>
            <w:tcW w:w="569" w:type="dxa"/>
            <w:noWrap/>
            <w:hideMark/>
          </w:tcPr>
          <w:p w14:paraId="2711EF2B" w14:textId="6EFDDE04" w:rsidR="00626F6D" w:rsidRPr="00626F6D" w:rsidRDefault="00724A09" w:rsidP="00626F6D">
            <w:pPr>
              <w:pStyle w:val="NormalWeb"/>
              <w:spacing w:line="360" w:lineRule="auto"/>
              <w:rPr>
                <w:rFonts w:ascii="Times" w:hAnsi="Times"/>
                <w:color w:val="000000"/>
              </w:rPr>
            </w:pPr>
            <w:r>
              <w:rPr>
                <w:rFonts w:ascii="Times" w:hAnsi="Times"/>
                <w:color w:val="000000"/>
              </w:rPr>
              <w:t>7</w:t>
            </w:r>
            <w:r w:rsidR="00626F6D" w:rsidRPr="00626F6D">
              <w:rPr>
                <w:rFonts w:ascii="Times" w:hAnsi="Times"/>
                <w:color w:val="000000"/>
              </w:rPr>
              <w:t>5</w:t>
            </w:r>
          </w:p>
        </w:tc>
        <w:tc>
          <w:tcPr>
            <w:tcW w:w="456" w:type="dxa"/>
            <w:noWrap/>
            <w:hideMark/>
          </w:tcPr>
          <w:p w14:paraId="7610F9D1" w14:textId="5BB2C23C" w:rsidR="00626F6D" w:rsidRPr="00626F6D" w:rsidRDefault="00FF78C7" w:rsidP="00626F6D">
            <w:pPr>
              <w:pStyle w:val="NormalWeb"/>
              <w:spacing w:line="360" w:lineRule="auto"/>
              <w:rPr>
                <w:rFonts w:ascii="Times" w:hAnsi="Times"/>
                <w:color w:val="000000"/>
              </w:rPr>
            </w:pPr>
            <w:r>
              <w:rPr>
                <w:rFonts w:ascii="Times" w:hAnsi="Times"/>
                <w:color w:val="000000"/>
              </w:rPr>
              <w:t>2</w:t>
            </w:r>
            <w:r w:rsidR="00626F6D" w:rsidRPr="00626F6D">
              <w:rPr>
                <w:rFonts w:ascii="Times" w:hAnsi="Times"/>
                <w:color w:val="000000"/>
              </w:rPr>
              <w:t>2</w:t>
            </w:r>
          </w:p>
        </w:tc>
      </w:tr>
      <w:tr w:rsidR="006A6A76" w:rsidRPr="00626F6D" w14:paraId="3602947B" w14:textId="77777777" w:rsidTr="00FF78C7">
        <w:trPr>
          <w:trHeight w:val="260"/>
        </w:trPr>
        <w:tc>
          <w:tcPr>
            <w:tcW w:w="1675" w:type="dxa"/>
            <w:noWrap/>
            <w:hideMark/>
          </w:tcPr>
          <w:p w14:paraId="104C5111" w14:textId="572910A1" w:rsidR="00626F6D" w:rsidRPr="00626F6D" w:rsidRDefault="00DB0955" w:rsidP="00626F6D">
            <w:pPr>
              <w:pStyle w:val="NormalWeb"/>
              <w:spacing w:line="360" w:lineRule="auto"/>
              <w:rPr>
                <w:rFonts w:ascii="Times" w:hAnsi="Times"/>
                <w:color w:val="000000"/>
              </w:rPr>
            </w:pPr>
            <w:r>
              <w:rPr>
                <w:rFonts w:ascii="Times" w:hAnsi="Times"/>
                <w:color w:val="000000"/>
              </w:rPr>
              <w:t>P</w:t>
            </w:r>
            <w:r w:rsidR="00626F6D" w:rsidRPr="00626F6D">
              <w:rPr>
                <w:rFonts w:ascii="Times" w:hAnsi="Times"/>
                <w:color w:val="000000"/>
              </w:rPr>
              <w:t>acifismo</w:t>
            </w:r>
          </w:p>
        </w:tc>
        <w:tc>
          <w:tcPr>
            <w:tcW w:w="684" w:type="dxa"/>
            <w:noWrap/>
            <w:hideMark/>
          </w:tcPr>
          <w:p w14:paraId="5ACEB09F"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3</w:t>
            </w:r>
          </w:p>
        </w:tc>
        <w:tc>
          <w:tcPr>
            <w:tcW w:w="712" w:type="dxa"/>
            <w:noWrap/>
            <w:hideMark/>
          </w:tcPr>
          <w:p w14:paraId="465AAD7C" w14:textId="2174E826" w:rsidR="00626F6D" w:rsidRPr="00626F6D" w:rsidRDefault="00BA09B6"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5</w:t>
            </w:r>
          </w:p>
        </w:tc>
        <w:tc>
          <w:tcPr>
            <w:tcW w:w="1596" w:type="dxa"/>
            <w:noWrap/>
            <w:hideMark/>
          </w:tcPr>
          <w:p w14:paraId="1FBE5334" w14:textId="3645441F" w:rsidR="00626F6D" w:rsidRPr="00626F6D" w:rsidRDefault="00626F6D" w:rsidP="00626F6D">
            <w:pPr>
              <w:pStyle w:val="NormalWeb"/>
              <w:spacing w:line="360" w:lineRule="auto"/>
              <w:rPr>
                <w:rFonts w:ascii="Times" w:hAnsi="Times"/>
                <w:color w:val="000000"/>
              </w:rPr>
            </w:pPr>
            <w:r w:rsidRPr="00626F6D">
              <w:rPr>
                <w:rFonts w:ascii="Times" w:hAnsi="Times"/>
                <w:color w:val="000000"/>
              </w:rPr>
              <w:t>Armonía</w:t>
            </w:r>
          </w:p>
        </w:tc>
        <w:tc>
          <w:tcPr>
            <w:tcW w:w="857" w:type="dxa"/>
            <w:noWrap/>
            <w:hideMark/>
          </w:tcPr>
          <w:p w14:paraId="638AAD9B" w14:textId="0E9E65B3" w:rsidR="00626F6D" w:rsidRPr="00626F6D" w:rsidRDefault="00C41F23" w:rsidP="00626F6D">
            <w:pPr>
              <w:pStyle w:val="NormalWeb"/>
              <w:spacing w:line="360" w:lineRule="auto"/>
              <w:rPr>
                <w:rFonts w:ascii="Times" w:hAnsi="Times"/>
                <w:color w:val="000000"/>
              </w:rPr>
            </w:pPr>
            <w:r>
              <w:rPr>
                <w:rFonts w:ascii="Times" w:hAnsi="Times"/>
                <w:color w:val="000000"/>
              </w:rPr>
              <w:t>5</w:t>
            </w:r>
            <w:r w:rsidR="00626F6D" w:rsidRPr="00626F6D">
              <w:rPr>
                <w:rFonts w:ascii="Times" w:hAnsi="Times"/>
                <w:color w:val="000000"/>
              </w:rPr>
              <w:t>8</w:t>
            </w:r>
          </w:p>
        </w:tc>
        <w:tc>
          <w:tcPr>
            <w:tcW w:w="712" w:type="dxa"/>
            <w:noWrap/>
            <w:hideMark/>
          </w:tcPr>
          <w:p w14:paraId="5A330A98" w14:textId="72D84C8E" w:rsidR="00626F6D" w:rsidRPr="00626F6D" w:rsidRDefault="00724A09"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3</w:t>
            </w:r>
          </w:p>
        </w:tc>
        <w:tc>
          <w:tcPr>
            <w:tcW w:w="1567" w:type="dxa"/>
            <w:noWrap/>
            <w:hideMark/>
          </w:tcPr>
          <w:p w14:paraId="732A49A6" w14:textId="4593BDB9" w:rsidR="00626F6D" w:rsidRPr="00626F6D" w:rsidRDefault="0081412B" w:rsidP="00626F6D">
            <w:pPr>
              <w:pStyle w:val="NormalWeb"/>
              <w:spacing w:line="360" w:lineRule="auto"/>
              <w:rPr>
                <w:rFonts w:ascii="Times" w:hAnsi="Times"/>
                <w:color w:val="000000"/>
              </w:rPr>
            </w:pPr>
            <w:r>
              <w:rPr>
                <w:rFonts w:ascii="Times" w:hAnsi="Times"/>
                <w:color w:val="000000"/>
              </w:rPr>
              <w:t>A</w:t>
            </w:r>
            <w:r w:rsidR="00626F6D" w:rsidRPr="00626F6D">
              <w:rPr>
                <w:rFonts w:ascii="Times" w:hAnsi="Times"/>
                <w:color w:val="000000"/>
              </w:rPr>
              <w:t>mor</w:t>
            </w:r>
          </w:p>
        </w:tc>
        <w:tc>
          <w:tcPr>
            <w:tcW w:w="569" w:type="dxa"/>
            <w:noWrap/>
            <w:hideMark/>
          </w:tcPr>
          <w:p w14:paraId="38585CBE" w14:textId="1C3B382A" w:rsidR="00626F6D" w:rsidRPr="00626F6D" w:rsidRDefault="00724A09" w:rsidP="00626F6D">
            <w:pPr>
              <w:pStyle w:val="NormalWeb"/>
              <w:spacing w:line="360" w:lineRule="auto"/>
              <w:rPr>
                <w:rFonts w:ascii="Times" w:hAnsi="Times"/>
                <w:color w:val="000000"/>
              </w:rPr>
            </w:pPr>
            <w:r>
              <w:rPr>
                <w:rFonts w:ascii="Times" w:hAnsi="Times"/>
                <w:color w:val="000000"/>
              </w:rPr>
              <w:t>6</w:t>
            </w:r>
            <w:r w:rsidR="00626F6D" w:rsidRPr="00626F6D">
              <w:rPr>
                <w:rFonts w:ascii="Times" w:hAnsi="Times"/>
                <w:color w:val="000000"/>
              </w:rPr>
              <w:t>3</w:t>
            </w:r>
          </w:p>
        </w:tc>
        <w:tc>
          <w:tcPr>
            <w:tcW w:w="456" w:type="dxa"/>
            <w:noWrap/>
            <w:hideMark/>
          </w:tcPr>
          <w:p w14:paraId="30EAAD2E" w14:textId="73D24D96" w:rsidR="00626F6D" w:rsidRPr="00626F6D" w:rsidRDefault="00FF78C7"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7</w:t>
            </w:r>
          </w:p>
        </w:tc>
      </w:tr>
      <w:tr w:rsidR="006A6A76" w:rsidRPr="00626F6D" w14:paraId="67565340" w14:textId="77777777" w:rsidTr="00FF78C7">
        <w:trPr>
          <w:trHeight w:val="260"/>
        </w:trPr>
        <w:tc>
          <w:tcPr>
            <w:tcW w:w="1675" w:type="dxa"/>
            <w:noWrap/>
            <w:hideMark/>
          </w:tcPr>
          <w:p w14:paraId="1C06F333" w14:textId="765E75D7" w:rsidR="00626F6D" w:rsidRPr="00626F6D" w:rsidRDefault="00DA6C9E" w:rsidP="00626F6D">
            <w:pPr>
              <w:pStyle w:val="NormalWeb"/>
              <w:spacing w:line="360" w:lineRule="auto"/>
              <w:rPr>
                <w:rFonts w:ascii="Times" w:hAnsi="Times"/>
                <w:color w:val="000000"/>
              </w:rPr>
            </w:pPr>
            <w:r>
              <w:rPr>
                <w:rFonts w:ascii="Times" w:hAnsi="Times"/>
                <w:color w:val="000000"/>
              </w:rPr>
              <w:t>R</w:t>
            </w:r>
            <w:r w:rsidR="00626F6D" w:rsidRPr="00626F6D">
              <w:rPr>
                <w:rFonts w:ascii="Times" w:hAnsi="Times"/>
                <w:color w:val="000000"/>
              </w:rPr>
              <w:t xml:space="preserve">espeto </w:t>
            </w:r>
          </w:p>
        </w:tc>
        <w:tc>
          <w:tcPr>
            <w:tcW w:w="684" w:type="dxa"/>
            <w:noWrap/>
            <w:hideMark/>
          </w:tcPr>
          <w:p w14:paraId="51ACAE10"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2</w:t>
            </w:r>
          </w:p>
        </w:tc>
        <w:tc>
          <w:tcPr>
            <w:tcW w:w="712" w:type="dxa"/>
            <w:noWrap/>
            <w:hideMark/>
          </w:tcPr>
          <w:p w14:paraId="689E810A" w14:textId="4DCF46FC" w:rsidR="00626F6D" w:rsidRPr="00626F6D" w:rsidRDefault="00C41F23"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0</w:t>
            </w:r>
          </w:p>
        </w:tc>
        <w:tc>
          <w:tcPr>
            <w:tcW w:w="1596" w:type="dxa"/>
            <w:noWrap/>
            <w:hideMark/>
          </w:tcPr>
          <w:p w14:paraId="23C945AF" w14:textId="2C6F68E7" w:rsidR="00626F6D" w:rsidRPr="00626F6D" w:rsidRDefault="008C0412" w:rsidP="00626F6D">
            <w:pPr>
              <w:pStyle w:val="NormalWeb"/>
              <w:spacing w:line="360" w:lineRule="auto"/>
              <w:rPr>
                <w:rFonts w:ascii="Times" w:hAnsi="Times"/>
                <w:color w:val="000000"/>
              </w:rPr>
            </w:pPr>
            <w:r>
              <w:rPr>
                <w:rFonts w:ascii="Times" w:hAnsi="Times"/>
                <w:color w:val="000000"/>
              </w:rPr>
              <w:t>R</w:t>
            </w:r>
            <w:r w:rsidR="00626F6D" w:rsidRPr="00626F6D">
              <w:rPr>
                <w:rFonts w:ascii="Times" w:hAnsi="Times"/>
                <w:color w:val="000000"/>
              </w:rPr>
              <w:t>espeto</w:t>
            </w:r>
          </w:p>
        </w:tc>
        <w:tc>
          <w:tcPr>
            <w:tcW w:w="857" w:type="dxa"/>
            <w:noWrap/>
            <w:hideMark/>
          </w:tcPr>
          <w:p w14:paraId="7B83175F" w14:textId="6DB0376E" w:rsidR="00626F6D" w:rsidRPr="00626F6D" w:rsidRDefault="00C41F23" w:rsidP="00626F6D">
            <w:pPr>
              <w:pStyle w:val="NormalWeb"/>
              <w:spacing w:line="360" w:lineRule="auto"/>
              <w:rPr>
                <w:rFonts w:ascii="Times" w:hAnsi="Times"/>
                <w:color w:val="000000"/>
              </w:rPr>
            </w:pPr>
            <w:r>
              <w:rPr>
                <w:rFonts w:ascii="Times" w:hAnsi="Times"/>
                <w:color w:val="000000"/>
              </w:rPr>
              <w:t>3</w:t>
            </w:r>
            <w:r w:rsidR="00626F6D" w:rsidRPr="00626F6D">
              <w:rPr>
                <w:rFonts w:ascii="Times" w:hAnsi="Times"/>
                <w:color w:val="000000"/>
              </w:rPr>
              <w:t>6</w:t>
            </w:r>
          </w:p>
        </w:tc>
        <w:tc>
          <w:tcPr>
            <w:tcW w:w="712" w:type="dxa"/>
            <w:noWrap/>
            <w:hideMark/>
          </w:tcPr>
          <w:p w14:paraId="6F249EAE"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8</w:t>
            </w:r>
          </w:p>
        </w:tc>
        <w:tc>
          <w:tcPr>
            <w:tcW w:w="1567" w:type="dxa"/>
            <w:noWrap/>
            <w:hideMark/>
          </w:tcPr>
          <w:p w14:paraId="6AE86D1F" w14:textId="154CD8A2" w:rsidR="00626F6D" w:rsidRPr="00626F6D" w:rsidRDefault="0081412B" w:rsidP="00626F6D">
            <w:pPr>
              <w:pStyle w:val="NormalWeb"/>
              <w:spacing w:line="360" w:lineRule="auto"/>
              <w:rPr>
                <w:rFonts w:ascii="Times" w:hAnsi="Times"/>
                <w:color w:val="000000"/>
              </w:rPr>
            </w:pPr>
            <w:r>
              <w:rPr>
                <w:rFonts w:ascii="Times" w:hAnsi="Times"/>
                <w:color w:val="000000"/>
              </w:rPr>
              <w:t>R</w:t>
            </w:r>
            <w:r w:rsidR="00626F6D" w:rsidRPr="00626F6D">
              <w:rPr>
                <w:rFonts w:ascii="Times" w:hAnsi="Times"/>
                <w:color w:val="000000"/>
              </w:rPr>
              <w:t>espeto</w:t>
            </w:r>
          </w:p>
        </w:tc>
        <w:tc>
          <w:tcPr>
            <w:tcW w:w="569" w:type="dxa"/>
            <w:noWrap/>
            <w:hideMark/>
          </w:tcPr>
          <w:p w14:paraId="71AF3E76" w14:textId="2DD6D822" w:rsidR="00626F6D" w:rsidRPr="00626F6D" w:rsidRDefault="00FF78C7" w:rsidP="00626F6D">
            <w:pPr>
              <w:pStyle w:val="NormalWeb"/>
              <w:spacing w:line="360" w:lineRule="auto"/>
              <w:rPr>
                <w:rFonts w:ascii="Times" w:hAnsi="Times"/>
                <w:color w:val="000000"/>
              </w:rPr>
            </w:pPr>
            <w:r>
              <w:rPr>
                <w:rFonts w:ascii="Times" w:hAnsi="Times"/>
                <w:color w:val="000000"/>
              </w:rPr>
              <w:t>2</w:t>
            </w:r>
            <w:r w:rsidR="00626F6D" w:rsidRPr="00626F6D">
              <w:rPr>
                <w:rFonts w:ascii="Times" w:hAnsi="Times"/>
                <w:color w:val="000000"/>
              </w:rPr>
              <w:t>4</w:t>
            </w:r>
          </w:p>
        </w:tc>
        <w:tc>
          <w:tcPr>
            <w:tcW w:w="456" w:type="dxa"/>
            <w:noWrap/>
            <w:hideMark/>
          </w:tcPr>
          <w:p w14:paraId="6AFC2CFA"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7</w:t>
            </w:r>
          </w:p>
        </w:tc>
      </w:tr>
      <w:tr w:rsidR="006A6A76" w:rsidRPr="00626F6D" w14:paraId="2FD9D5B8" w14:textId="77777777" w:rsidTr="00FF78C7">
        <w:trPr>
          <w:trHeight w:val="260"/>
        </w:trPr>
        <w:tc>
          <w:tcPr>
            <w:tcW w:w="1675" w:type="dxa"/>
            <w:noWrap/>
            <w:hideMark/>
          </w:tcPr>
          <w:p w14:paraId="75C4B5C2" w14:textId="3307D7EA" w:rsidR="00626F6D" w:rsidRPr="00626F6D" w:rsidRDefault="00626F6D" w:rsidP="00626F6D">
            <w:pPr>
              <w:pStyle w:val="NormalWeb"/>
              <w:spacing w:line="360" w:lineRule="auto"/>
              <w:rPr>
                <w:rFonts w:ascii="Times" w:hAnsi="Times"/>
                <w:color w:val="000000"/>
              </w:rPr>
            </w:pPr>
            <w:r w:rsidRPr="00626F6D">
              <w:rPr>
                <w:rFonts w:ascii="Times" w:hAnsi="Times"/>
                <w:color w:val="000000"/>
              </w:rPr>
              <w:t>Comunicación</w:t>
            </w:r>
          </w:p>
        </w:tc>
        <w:tc>
          <w:tcPr>
            <w:tcW w:w="684" w:type="dxa"/>
            <w:noWrap/>
            <w:hideMark/>
          </w:tcPr>
          <w:p w14:paraId="167DC8D1"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2</w:t>
            </w:r>
          </w:p>
        </w:tc>
        <w:tc>
          <w:tcPr>
            <w:tcW w:w="712" w:type="dxa"/>
            <w:noWrap/>
            <w:hideMark/>
          </w:tcPr>
          <w:p w14:paraId="728DBEC8" w14:textId="23E31A99" w:rsidR="00626F6D" w:rsidRPr="00626F6D" w:rsidRDefault="00C41F23"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0</w:t>
            </w:r>
          </w:p>
        </w:tc>
        <w:tc>
          <w:tcPr>
            <w:tcW w:w="1596" w:type="dxa"/>
            <w:noWrap/>
            <w:hideMark/>
          </w:tcPr>
          <w:p w14:paraId="42DCFC16" w14:textId="1509A8CE" w:rsidR="00626F6D" w:rsidRPr="00626F6D" w:rsidRDefault="008C0412" w:rsidP="00626F6D">
            <w:pPr>
              <w:pStyle w:val="NormalWeb"/>
              <w:spacing w:line="360" w:lineRule="auto"/>
              <w:rPr>
                <w:rFonts w:ascii="Times" w:hAnsi="Times"/>
                <w:color w:val="000000"/>
              </w:rPr>
            </w:pPr>
            <w:r>
              <w:rPr>
                <w:rFonts w:ascii="Times" w:hAnsi="Times"/>
                <w:color w:val="000000"/>
              </w:rPr>
              <w:t>A</w:t>
            </w:r>
            <w:r w:rsidR="00626F6D" w:rsidRPr="00626F6D">
              <w:rPr>
                <w:rFonts w:ascii="Times" w:hAnsi="Times"/>
                <w:color w:val="000000"/>
              </w:rPr>
              <w:t xml:space="preserve">mor </w:t>
            </w:r>
          </w:p>
        </w:tc>
        <w:tc>
          <w:tcPr>
            <w:tcW w:w="857" w:type="dxa"/>
            <w:noWrap/>
            <w:hideMark/>
          </w:tcPr>
          <w:p w14:paraId="32BFB488" w14:textId="776C16CD" w:rsidR="00626F6D" w:rsidRPr="00626F6D" w:rsidRDefault="00724A09" w:rsidP="00626F6D">
            <w:pPr>
              <w:pStyle w:val="NormalWeb"/>
              <w:spacing w:line="360" w:lineRule="auto"/>
              <w:rPr>
                <w:rFonts w:ascii="Times" w:hAnsi="Times"/>
                <w:color w:val="000000"/>
              </w:rPr>
            </w:pPr>
            <w:r>
              <w:rPr>
                <w:rFonts w:ascii="Times" w:hAnsi="Times"/>
                <w:color w:val="000000"/>
              </w:rPr>
              <w:t>2</w:t>
            </w:r>
            <w:r w:rsidR="00626F6D" w:rsidRPr="00626F6D">
              <w:rPr>
                <w:rFonts w:ascii="Times" w:hAnsi="Times"/>
                <w:color w:val="000000"/>
              </w:rPr>
              <w:t>7</w:t>
            </w:r>
          </w:p>
        </w:tc>
        <w:tc>
          <w:tcPr>
            <w:tcW w:w="712" w:type="dxa"/>
            <w:noWrap/>
            <w:hideMark/>
          </w:tcPr>
          <w:p w14:paraId="7F7D8564" w14:textId="77777777" w:rsidR="00626F6D" w:rsidRPr="00626F6D" w:rsidRDefault="00626F6D" w:rsidP="005A3421">
            <w:pPr>
              <w:pStyle w:val="NormalWeb"/>
              <w:spacing w:line="360" w:lineRule="auto"/>
              <w:rPr>
                <w:rFonts w:ascii="Times" w:hAnsi="Times"/>
                <w:color w:val="000000"/>
              </w:rPr>
            </w:pPr>
            <w:r w:rsidRPr="00626F6D">
              <w:rPr>
                <w:rFonts w:ascii="Times" w:hAnsi="Times"/>
                <w:color w:val="000000"/>
              </w:rPr>
              <w:t>6</w:t>
            </w:r>
          </w:p>
        </w:tc>
        <w:tc>
          <w:tcPr>
            <w:tcW w:w="1567" w:type="dxa"/>
            <w:noWrap/>
            <w:hideMark/>
          </w:tcPr>
          <w:p w14:paraId="0D73522E" w14:textId="700FA80F" w:rsidR="00626F6D" w:rsidRPr="00626F6D" w:rsidRDefault="006A6A76" w:rsidP="00626F6D">
            <w:pPr>
              <w:pStyle w:val="NormalWeb"/>
              <w:spacing w:line="360" w:lineRule="auto"/>
              <w:rPr>
                <w:rFonts w:ascii="Times" w:hAnsi="Times"/>
                <w:color w:val="000000"/>
              </w:rPr>
            </w:pPr>
            <w:r>
              <w:rPr>
                <w:rFonts w:ascii="Times" w:hAnsi="Times"/>
                <w:color w:val="000000"/>
              </w:rPr>
              <w:t>S</w:t>
            </w:r>
            <w:r w:rsidR="00626F6D" w:rsidRPr="00626F6D">
              <w:rPr>
                <w:rFonts w:ascii="Times" w:hAnsi="Times"/>
                <w:color w:val="000000"/>
              </w:rPr>
              <w:t>olidaridad</w:t>
            </w:r>
          </w:p>
        </w:tc>
        <w:tc>
          <w:tcPr>
            <w:tcW w:w="569" w:type="dxa"/>
            <w:noWrap/>
            <w:hideMark/>
          </w:tcPr>
          <w:p w14:paraId="1C246423" w14:textId="262E5D01" w:rsidR="00626F6D" w:rsidRPr="00626F6D" w:rsidRDefault="00FF78C7"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7</w:t>
            </w:r>
          </w:p>
        </w:tc>
        <w:tc>
          <w:tcPr>
            <w:tcW w:w="456" w:type="dxa"/>
            <w:noWrap/>
            <w:hideMark/>
          </w:tcPr>
          <w:p w14:paraId="3B2259BF"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5</w:t>
            </w:r>
          </w:p>
        </w:tc>
      </w:tr>
      <w:tr w:rsidR="006A6A76" w:rsidRPr="00626F6D" w14:paraId="7438B33D" w14:textId="77777777" w:rsidTr="00FF78C7">
        <w:trPr>
          <w:trHeight w:val="260"/>
        </w:trPr>
        <w:tc>
          <w:tcPr>
            <w:tcW w:w="1675" w:type="dxa"/>
            <w:noWrap/>
            <w:hideMark/>
          </w:tcPr>
          <w:p w14:paraId="52E8CBCF" w14:textId="5A6CC6FD" w:rsidR="00626F6D" w:rsidRPr="00626F6D" w:rsidRDefault="008C0412" w:rsidP="00626F6D">
            <w:pPr>
              <w:pStyle w:val="NormalWeb"/>
              <w:spacing w:line="360" w:lineRule="auto"/>
              <w:rPr>
                <w:rFonts w:ascii="Times" w:hAnsi="Times"/>
                <w:color w:val="000000"/>
              </w:rPr>
            </w:pPr>
            <w:r>
              <w:rPr>
                <w:rFonts w:ascii="Times" w:hAnsi="Times"/>
                <w:color w:val="000000"/>
              </w:rPr>
              <w:t>C</w:t>
            </w:r>
            <w:r w:rsidR="00626F6D" w:rsidRPr="00626F6D">
              <w:rPr>
                <w:rFonts w:ascii="Times" w:hAnsi="Times"/>
                <w:color w:val="000000"/>
              </w:rPr>
              <w:t>onvivencia</w:t>
            </w:r>
          </w:p>
        </w:tc>
        <w:tc>
          <w:tcPr>
            <w:tcW w:w="684" w:type="dxa"/>
            <w:noWrap/>
            <w:hideMark/>
          </w:tcPr>
          <w:p w14:paraId="47DFA77B"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2</w:t>
            </w:r>
          </w:p>
        </w:tc>
        <w:tc>
          <w:tcPr>
            <w:tcW w:w="712" w:type="dxa"/>
            <w:noWrap/>
            <w:hideMark/>
          </w:tcPr>
          <w:p w14:paraId="6A28E702" w14:textId="5A802C62" w:rsidR="00626F6D" w:rsidRPr="00626F6D" w:rsidRDefault="00C41F23" w:rsidP="00626F6D">
            <w:pPr>
              <w:pStyle w:val="NormalWeb"/>
              <w:spacing w:line="360" w:lineRule="auto"/>
              <w:rPr>
                <w:rFonts w:ascii="Times" w:hAnsi="Times"/>
                <w:color w:val="000000"/>
              </w:rPr>
            </w:pPr>
            <w:r>
              <w:rPr>
                <w:rFonts w:ascii="Times" w:hAnsi="Times"/>
                <w:color w:val="000000"/>
              </w:rPr>
              <w:t>1</w:t>
            </w:r>
            <w:r w:rsidR="00626F6D" w:rsidRPr="00626F6D">
              <w:rPr>
                <w:rFonts w:ascii="Times" w:hAnsi="Times"/>
                <w:color w:val="000000"/>
              </w:rPr>
              <w:t>0</w:t>
            </w:r>
          </w:p>
        </w:tc>
        <w:tc>
          <w:tcPr>
            <w:tcW w:w="1596" w:type="dxa"/>
            <w:noWrap/>
            <w:hideMark/>
          </w:tcPr>
          <w:p w14:paraId="3E3322F3" w14:textId="68D64997" w:rsidR="00626F6D" w:rsidRPr="00626F6D" w:rsidRDefault="008C0412" w:rsidP="00626F6D">
            <w:pPr>
              <w:pStyle w:val="NormalWeb"/>
              <w:spacing w:line="360" w:lineRule="auto"/>
              <w:rPr>
                <w:rFonts w:ascii="Times" w:hAnsi="Times"/>
                <w:color w:val="000000"/>
              </w:rPr>
            </w:pPr>
            <w:r>
              <w:rPr>
                <w:rFonts w:ascii="Times" w:hAnsi="Times"/>
                <w:color w:val="000000"/>
              </w:rPr>
              <w:t>F</w:t>
            </w:r>
            <w:r w:rsidR="00626F6D" w:rsidRPr="00626F6D">
              <w:rPr>
                <w:rFonts w:ascii="Times" w:hAnsi="Times"/>
                <w:color w:val="000000"/>
              </w:rPr>
              <w:t>elicidad</w:t>
            </w:r>
          </w:p>
        </w:tc>
        <w:tc>
          <w:tcPr>
            <w:tcW w:w="857" w:type="dxa"/>
            <w:noWrap/>
            <w:hideMark/>
          </w:tcPr>
          <w:p w14:paraId="4AD09B58"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13</w:t>
            </w:r>
          </w:p>
        </w:tc>
        <w:tc>
          <w:tcPr>
            <w:tcW w:w="712" w:type="dxa"/>
            <w:noWrap/>
            <w:hideMark/>
          </w:tcPr>
          <w:p w14:paraId="3FE45B5B"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3</w:t>
            </w:r>
          </w:p>
        </w:tc>
        <w:tc>
          <w:tcPr>
            <w:tcW w:w="1567" w:type="dxa"/>
            <w:noWrap/>
            <w:hideMark/>
          </w:tcPr>
          <w:p w14:paraId="36918A7A" w14:textId="0269D59D" w:rsidR="00626F6D" w:rsidRPr="00626F6D" w:rsidRDefault="0081412B" w:rsidP="00626F6D">
            <w:pPr>
              <w:pStyle w:val="NormalWeb"/>
              <w:spacing w:line="360" w:lineRule="auto"/>
              <w:rPr>
                <w:rFonts w:ascii="Times" w:hAnsi="Times"/>
                <w:color w:val="000000"/>
              </w:rPr>
            </w:pPr>
            <w:r>
              <w:rPr>
                <w:rFonts w:ascii="Times" w:hAnsi="Times"/>
                <w:color w:val="000000"/>
              </w:rPr>
              <w:t>F</w:t>
            </w:r>
            <w:r w:rsidR="00626F6D" w:rsidRPr="00626F6D">
              <w:rPr>
                <w:rFonts w:ascii="Times" w:hAnsi="Times"/>
                <w:color w:val="000000"/>
              </w:rPr>
              <w:t>elicidad</w:t>
            </w:r>
          </w:p>
        </w:tc>
        <w:tc>
          <w:tcPr>
            <w:tcW w:w="569" w:type="dxa"/>
            <w:noWrap/>
            <w:hideMark/>
          </w:tcPr>
          <w:p w14:paraId="087A2AB0"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14</w:t>
            </w:r>
          </w:p>
        </w:tc>
        <w:tc>
          <w:tcPr>
            <w:tcW w:w="456" w:type="dxa"/>
            <w:noWrap/>
            <w:hideMark/>
          </w:tcPr>
          <w:p w14:paraId="51C45689" w14:textId="77777777" w:rsidR="00626F6D" w:rsidRPr="00626F6D" w:rsidRDefault="00626F6D" w:rsidP="00626F6D">
            <w:pPr>
              <w:pStyle w:val="NormalWeb"/>
              <w:spacing w:line="360" w:lineRule="auto"/>
              <w:rPr>
                <w:rFonts w:ascii="Times" w:hAnsi="Times"/>
                <w:color w:val="000000"/>
              </w:rPr>
            </w:pPr>
            <w:r w:rsidRPr="00626F6D">
              <w:rPr>
                <w:rFonts w:ascii="Times" w:hAnsi="Times"/>
                <w:color w:val="000000"/>
              </w:rPr>
              <w:t>4</w:t>
            </w:r>
          </w:p>
        </w:tc>
      </w:tr>
    </w:tbl>
    <w:p w14:paraId="27D25575" w14:textId="75E324ED" w:rsidR="00186449" w:rsidRPr="00B76A88" w:rsidRDefault="00186449" w:rsidP="006B7CDE">
      <w:pPr>
        <w:pStyle w:val="NormalWeb"/>
        <w:spacing w:before="0" w:beforeAutospacing="0"/>
        <w:jc w:val="center"/>
      </w:pPr>
      <w:r w:rsidRPr="42941B24">
        <w:rPr>
          <w:rFonts w:ascii="TimesNewRomanPSMT" w:hAnsi="TimesNewRomanPSMT"/>
        </w:rPr>
        <w:t xml:space="preserve">Fuente: </w:t>
      </w:r>
      <w:r w:rsidR="38DC6FFF" w:rsidRPr="42941B24">
        <w:rPr>
          <w:rFonts w:ascii="TimesNewRomanPSMT" w:hAnsi="TimesNewRomanPSMT"/>
        </w:rPr>
        <w:t>Elaboración</w:t>
      </w:r>
      <w:r w:rsidRPr="42941B24">
        <w:rPr>
          <w:rFonts w:ascii="TimesNewRomanPSMT" w:hAnsi="TimesNewRomanPSMT"/>
        </w:rPr>
        <w:t xml:space="preserve"> propia</w:t>
      </w:r>
    </w:p>
    <w:p w14:paraId="4286F3E1" w14:textId="163E64C0" w:rsidR="00626F6D" w:rsidRDefault="00824402" w:rsidP="006B7CDE">
      <w:pPr>
        <w:pStyle w:val="NormalWeb"/>
        <w:spacing w:before="0" w:beforeAutospacing="0" w:after="0" w:afterAutospacing="0" w:line="360" w:lineRule="auto"/>
        <w:ind w:firstLine="708"/>
        <w:jc w:val="both"/>
        <w:rPr>
          <w:rFonts w:ascii="Times" w:hAnsi="Times"/>
          <w:color w:val="000000"/>
        </w:rPr>
      </w:pPr>
      <w:r w:rsidRPr="42941B24">
        <w:rPr>
          <w:rFonts w:ascii="Times" w:hAnsi="Times"/>
          <w:color w:val="000000" w:themeColor="text1"/>
        </w:rPr>
        <w:t>L</w:t>
      </w:r>
      <w:r w:rsidR="00D65D79" w:rsidRPr="42941B24">
        <w:rPr>
          <w:rFonts w:ascii="Times" w:hAnsi="Times"/>
          <w:color w:val="000000" w:themeColor="text1"/>
        </w:rPr>
        <w:t>os datos de l</w:t>
      </w:r>
      <w:r w:rsidRPr="42941B24">
        <w:rPr>
          <w:rFonts w:ascii="Times" w:hAnsi="Times"/>
          <w:color w:val="000000" w:themeColor="text1"/>
        </w:rPr>
        <w:t xml:space="preserve">a tabla </w:t>
      </w:r>
      <w:r w:rsidR="00405A62" w:rsidRPr="42941B24">
        <w:rPr>
          <w:rFonts w:ascii="Times" w:hAnsi="Times"/>
          <w:color w:val="000000" w:themeColor="text1"/>
        </w:rPr>
        <w:t xml:space="preserve">2 </w:t>
      </w:r>
      <w:r w:rsidR="00D65D79" w:rsidRPr="42941B24">
        <w:rPr>
          <w:rFonts w:ascii="Times" w:hAnsi="Times"/>
          <w:color w:val="000000" w:themeColor="text1"/>
        </w:rPr>
        <w:t xml:space="preserve">permiten </w:t>
      </w:r>
      <w:r w:rsidR="00405A62" w:rsidRPr="42941B24">
        <w:rPr>
          <w:rFonts w:ascii="Times" w:hAnsi="Times"/>
          <w:color w:val="000000" w:themeColor="text1"/>
        </w:rPr>
        <w:t>evidencia</w:t>
      </w:r>
      <w:r w:rsidR="00596D86" w:rsidRPr="42941B24">
        <w:rPr>
          <w:rFonts w:ascii="Times" w:hAnsi="Times"/>
          <w:color w:val="000000" w:themeColor="text1"/>
        </w:rPr>
        <w:t xml:space="preserve">r que los grupos de palabras </w:t>
      </w:r>
      <w:r w:rsidR="00930D02" w:rsidRPr="42941B24">
        <w:rPr>
          <w:rFonts w:ascii="Times" w:hAnsi="Times"/>
          <w:color w:val="000000" w:themeColor="text1"/>
        </w:rPr>
        <w:t xml:space="preserve">en los </w:t>
      </w:r>
      <w:r w:rsidR="00596D86" w:rsidRPr="42941B24">
        <w:rPr>
          <w:rFonts w:ascii="Times" w:hAnsi="Times"/>
          <w:color w:val="000000" w:themeColor="text1"/>
        </w:rPr>
        <w:t>que coinciden los tres niveles están relacion</w:t>
      </w:r>
      <w:r w:rsidR="00930D02" w:rsidRPr="42941B24">
        <w:rPr>
          <w:rFonts w:ascii="Times" w:hAnsi="Times"/>
          <w:color w:val="000000" w:themeColor="text1"/>
        </w:rPr>
        <w:t>a</w:t>
      </w:r>
      <w:r w:rsidR="00596D86" w:rsidRPr="42941B24">
        <w:rPr>
          <w:rFonts w:ascii="Times" w:hAnsi="Times"/>
          <w:color w:val="000000" w:themeColor="text1"/>
        </w:rPr>
        <w:t xml:space="preserve">dos con </w:t>
      </w:r>
      <w:r w:rsidR="00054B35" w:rsidRPr="42941B24">
        <w:rPr>
          <w:rFonts w:ascii="Times" w:hAnsi="Times"/>
          <w:color w:val="000000" w:themeColor="text1"/>
        </w:rPr>
        <w:t xml:space="preserve">la tranquilidad y el respeto, </w:t>
      </w:r>
      <w:r w:rsidR="003A261C" w:rsidRPr="42941B24">
        <w:rPr>
          <w:rFonts w:ascii="Times" w:hAnsi="Times"/>
          <w:color w:val="000000" w:themeColor="text1"/>
        </w:rPr>
        <w:t xml:space="preserve">mientras que los grupos </w:t>
      </w:r>
      <w:r w:rsidR="0080799F" w:rsidRPr="42941B24">
        <w:rPr>
          <w:rFonts w:ascii="Times" w:hAnsi="Times"/>
          <w:color w:val="000000" w:themeColor="text1"/>
        </w:rPr>
        <w:t xml:space="preserve">relacionados con los </w:t>
      </w:r>
      <w:r w:rsidR="1769AB12" w:rsidRPr="42941B24">
        <w:rPr>
          <w:rFonts w:ascii="Times" w:hAnsi="Times"/>
          <w:color w:val="000000" w:themeColor="text1"/>
        </w:rPr>
        <w:t>términos</w:t>
      </w:r>
      <w:r w:rsidR="0080799F" w:rsidRPr="42941B24">
        <w:rPr>
          <w:rFonts w:ascii="Times" w:hAnsi="Times"/>
          <w:color w:val="000000" w:themeColor="text1"/>
        </w:rPr>
        <w:t xml:space="preserve"> </w:t>
      </w:r>
      <w:r w:rsidR="003A261C" w:rsidRPr="42941B24">
        <w:rPr>
          <w:rFonts w:ascii="Times" w:hAnsi="Times"/>
          <w:color w:val="000000" w:themeColor="text1"/>
        </w:rPr>
        <w:t xml:space="preserve">de </w:t>
      </w:r>
      <w:r w:rsidR="0080799F" w:rsidRPr="42941B24">
        <w:rPr>
          <w:rFonts w:ascii="Times" w:hAnsi="Times"/>
          <w:color w:val="000000" w:themeColor="text1"/>
        </w:rPr>
        <w:t>a</w:t>
      </w:r>
      <w:r w:rsidR="003A261C" w:rsidRPr="42941B24">
        <w:rPr>
          <w:rFonts w:ascii="Times" w:hAnsi="Times"/>
          <w:color w:val="000000" w:themeColor="text1"/>
        </w:rPr>
        <w:t xml:space="preserve">mor y </w:t>
      </w:r>
      <w:r w:rsidR="00766EBE" w:rsidRPr="42941B24">
        <w:rPr>
          <w:rFonts w:ascii="Times" w:hAnsi="Times"/>
          <w:color w:val="000000" w:themeColor="text1"/>
        </w:rPr>
        <w:t>felicidad</w:t>
      </w:r>
      <w:r w:rsidR="0080799F" w:rsidRPr="42941B24">
        <w:rPr>
          <w:rFonts w:ascii="Times" w:hAnsi="Times"/>
          <w:color w:val="000000" w:themeColor="text1"/>
        </w:rPr>
        <w:t xml:space="preserve"> solo se encuentran en los niveles de </w:t>
      </w:r>
      <w:r w:rsidR="28F7F96A" w:rsidRPr="42941B24">
        <w:rPr>
          <w:rFonts w:ascii="Times" w:hAnsi="Times"/>
          <w:color w:val="000000" w:themeColor="text1"/>
        </w:rPr>
        <w:t>preparatoria</w:t>
      </w:r>
      <w:r w:rsidR="0080799F" w:rsidRPr="42941B24">
        <w:rPr>
          <w:rFonts w:ascii="Times" w:hAnsi="Times"/>
          <w:color w:val="000000" w:themeColor="text1"/>
        </w:rPr>
        <w:t xml:space="preserve"> y licenciatura.</w:t>
      </w:r>
    </w:p>
    <w:p w14:paraId="7DCFAAF9" w14:textId="04300E78" w:rsidR="00EF7BDB" w:rsidRDefault="00EF7BDB" w:rsidP="006B7CDE">
      <w:pPr>
        <w:pStyle w:val="NormalWeb"/>
        <w:spacing w:before="0" w:beforeAutospacing="0" w:after="0" w:afterAutospacing="0" w:line="360" w:lineRule="auto"/>
        <w:ind w:firstLine="708"/>
        <w:rPr>
          <w:rFonts w:ascii="Times" w:hAnsi="Times"/>
          <w:color w:val="000000"/>
        </w:rPr>
      </w:pPr>
      <w:r>
        <w:rPr>
          <w:rFonts w:ascii="Times" w:hAnsi="Times"/>
          <w:color w:val="000000"/>
        </w:rPr>
        <w:t xml:space="preserve">Con respecto a los descriptores del grupo tranquilidad, este representa los descriptores de </w:t>
      </w:r>
      <w:r w:rsidRPr="009B1974">
        <w:rPr>
          <w:rFonts w:ascii="Times" w:hAnsi="Times"/>
          <w:color w:val="000000"/>
        </w:rPr>
        <w:t>tranquilidad, serenidad, calma, quietud, reposo</w:t>
      </w:r>
      <w:r>
        <w:rPr>
          <w:rFonts w:ascii="Times" w:hAnsi="Times"/>
          <w:color w:val="000000"/>
        </w:rPr>
        <w:t xml:space="preserve">. En el caso del grupo de respeto, solo engloba el respeto y empatía, mientras que el de amor se vinculan con </w:t>
      </w:r>
      <w:r w:rsidRPr="00FF22B3">
        <w:rPr>
          <w:rFonts w:ascii="Times" w:hAnsi="Times"/>
          <w:color w:val="000000"/>
        </w:rPr>
        <w:t>armonía, amor, compasión, amabilidad, bondad</w:t>
      </w:r>
      <w:r>
        <w:rPr>
          <w:rFonts w:ascii="Times" w:hAnsi="Times"/>
          <w:color w:val="000000"/>
        </w:rPr>
        <w:t>, y en el caso del grupo felicidad, suma los conceptos de gozo y alegría.</w:t>
      </w:r>
    </w:p>
    <w:p w14:paraId="60EEB18D" w14:textId="77777777" w:rsidR="006B7CDE" w:rsidRDefault="005E3D0C" w:rsidP="006B7CDE">
      <w:pPr>
        <w:pStyle w:val="NormalWeb"/>
        <w:spacing w:before="0" w:beforeAutospacing="0" w:after="0" w:afterAutospacing="0" w:line="360" w:lineRule="auto"/>
        <w:ind w:firstLine="708"/>
        <w:jc w:val="both"/>
        <w:rPr>
          <w:rFonts w:ascii="Times" w:hAnsi="Times"/>
          <w:color w:val="000000" w:themeColor="text1"/>
        </w:rPr>
      </w:pPr>
      <w:r w:rsidRPr="7A59F969">
        <w:rPr>
          <w:rFonts w:ascii="Times" w:hAnsi="Times"/>
          <w:color w:val="000000" w:themeColor="text1"/>
        </w:rPr>
        <w:t>Otra de las preguntas hechas a los participantes corre</w:t>
      </w:r>
      <w:r w:rsidR="00EA1984" w:rsidRPr="7A59F969">
        <w:rPr>
          <w:rFonts w:ascii="Times" w:hAnsi="Times"/>
          <w:color w:val="000000" w:themeColor="text1"/>
        </w:rPr>
        <w:t>s</w:t>
      </w:r>
      <w:r w:rsidRPr="7A59F969">
        <w:rPr>
          <w:rFonts w:ascii="Times" w:hAnsi="Times"/>
          <w:color w:val="000000" w:themeColor="text1"/>
        </w:rPr>
        <w:t>po</w:t>
      </w:r>
      <w:r w:rsidR="008B32E4" w:rsidRPr="7A59F969">
        <w:rPr>
          <w:rFonts w:ascii="Times" w:hAnsi="Times"/>
          <w:color w:val="000000" w:themeColor="text1"/>
        </w:rPr>
        <w:t>n</w:t>
      </w:r>
      <w:r w:rsidRPr="7A59F969">
        <w:rPr>
          <w:rFonts w:ascii="Times" w:hAnsi="Times"/>
          <w:color w:val="000000" w:themeColor="text1"/>
        </w:rPr>
        <w:t>d</w:t>
      </w:r>
      <w:r w:rsidR="00EA1984" w:rsidRPr="7A59F969">
        <w:rPr>
          <w:rFonts w:ascii="Times" w:hAnsi="Times"/>
          <w:color w:val="000000" w:themeColor="text1"/>
        </w:rPr>
        <w:t>í</w:t>
      </w:r>
      <w:r w:rsidR="00AE5EBC" w:rsidRPr="7A59F969">
        <w:rPr>
          <w:rFonts w:ascii="Times" w:hAnsi="Times"/>
          <w:color w:val="000000" w:themeColor="text1"/>
        </w:rPr>
        <w:t>a</w:t>
      </w:r>
      <w:r w:rsidRPr="7A59F969">
        <w:rPr>
          <w:rFonts w:ascii="Times" w:hAnsi="Times"/>
          <w:color w:val="000000" w:themeColor="text1"/>
        </w:rPr>
        <w:t xml:space="preserve"> al interés </w:t>
      </w:r>
      <w:r w:rsidR="00AE5EBC" w:rsidRPr="7A59F969">
        <w:rPr>
          <w:rFonts w:ascii="Times" w:hAnsi="Times"/>
          <w:color w:val="000000" w:themeColor="text1"/>
        </w:rPr>
        <w:t xml:space="preserve">que tienen ellos </w:t>
      </w:r>
      <w:r w:rsidRPr="7A59F969">
        <w:rPr>
          <w:rFonts w:ascii="Times" w:hAnsi="Times"/>
          <w:color w:val="000000" w:themeColor="text1"/>
        </w:rPr>
        <w:t xml:space="preserve">de </w:t>
      </w:r>
      <w:r w:rsidR="002F68D4" w:rsidRPr="7A59F969">
        <w:rPr>
          <w:rFonts w:ascii="Times" w:hAnsi="Times"/>
          <w:color w:val="000000" w:themeColor="text1"/>
        </w:rPr>
        <w:t>involucrarse</w:t>
      </w:r>
      <w:r w:rsidR="00883EC4" w:rsidRPr="7A59F969">
        <w:rPr>
          <w:rFonts w:ascii="Times" w:hAnsi="Times"/>
          <w:color w:val="000000" w:themeColor="text1"/>
        </w:rPr>
        <w:t xml:space="preserve"> en </w:t>
      </w:r>
      <w:r w:rsidR="002F68D4" w:rsidRPr="7A59F969">
        <w:rPr>
          <w:rFonts w:ascii="Times" w:hAnsi="Times"/>
          <w:color w:val="000000" w:themeColor="text1"/>
        </w:rPr>
        <w:t xml:space="preserve">los encuentros de paz, ya sea por medio de talleres, </w:t>
      </w:r>
      <w:r w:rsidR="00E72B48" w:rsidRPr="7A59F969">
        <w:rPr>
          <w:rFonts w:ascii="Times" w:hAnsi="Times"/>
          <w:color w:val="000000" w:themeColor="text1"/>
        </w:rPr>
        <w:t xml:space="preserve">eventos o actividades sobre la </w:t>
      </w:r>
      <w:r w:rsidR="000F3555" w:rsidRPr="7A59F969">
        <w:rPr>
          <w:rFonts w:ascii="Times" w:hAnsi="Times"/>
          <w:color w:val="000000" w:themeColor="text1"/>
        </w:rPr>
        <w:t>cultura de paz. En la tabl</w:t>
      </w:r>
      <w:r w:rsidR="00AE5EBC" w:rsidRPr="7A59F969">
        <w:rPr>
          <w:rFonts w:ascii="Times" w:hAnsi="Times"/>
          <w:color w:val="000000" w:themeColor="text1"/>
        </w:rPr>
        <w:t>a</w:t>
      </w:r>
      <w:r w:rsidR="000F3555" w:rsidRPr="7A59F969">
        <w:rPr>
          <w:rFonts w:ascii="Times" w:hAnsi="Times"/>
          <w:color w:val="000000" w:themeColor="text1"/>
        </w:rPr>
        <w:t xml:space="preserve"> 3, se describe</w:t>
      </w:r>
      <w:r w:rsidR="34DCD0BA" w:rsidRPr="7A59F969">
        <w:rPr>
          <w:rFonts w:ascii="Times" w:hAnsi="Times"/>
          <w:color w:val="000000" w:themeColor="text1"/>
        </w:rPr>
        <w:t>n</w:t>
      </w:r>
      <w:r w:rsidR="000F3555" w:rsidRPr="7A59F969">
        <w:rPr>
          <w:rFonts w:ascii="Times" w:hAnsi="Times"/>
          <w:color w:val="000000" w:themeColor="text1"/>
        </w:rPr>
        <w:t xml:space="preserve"> </w:t>
      </w:r>
      <w:r w:rsidR="00AE5EBC" w:rsidRPr="7A59F969">
        <w:rPr>
          <w:rFonts w:ascii="Times" w:hAnsi="Times"/>
          <w:color w:val="000000" w:themeColor="text1"/>
        </w:rPr>
        <w:t>los resultados sobre está pregunta.</w:t>
      </w:r>
    </w:p>
    <w:p w14:paraId="67434283" w14:textId="77777777" w:rsidR="006B7CDE" w:rsidRDefault="006B7CDE" w:rsidP="006B7CDE">
      <w:pPr>
        <w:pStyle w:val="NormalWeb"/>
        <w:spacing w:before="0" w:beforeAutospacing="0" w:after="0" w:afterAutospacing="0" w:line="360" w:lineRule="auto"/>
        <w:ind w:firstLine="708"/>
        <w:jc w:val="both"/>
        <w:rPr>
          <w:rFonts w:ascii="Times" w:hAnsi="Times"/>
          <w:color w:val="000000" w:themeColor="text1"/>
        </w:rPr>
      </w:pPr>
    </w:p>
    <w:p w14:paraId="47075155" w14:textId="77777777" w:rsidR="006B7CDE" w:rsidRDefault="006B7CDE" w:rsidP="006B7CDE">
      <w:pPr>
        <w:pStyle w:val="NormalWeb"/>
        <w:spacing w:before="0" w:beforeAutospacing="0" w:after="0" w:afterAutospacing="0" w:line="360" w:lineRule="auto"/>
        <w:ind w:firstLine="708"/>
        <w:jc w:val="both"/>
        <w:rPr>
          <w:rFonts w:ascii="Times" w:hAnsi="Times"/>
          <w:color w:val="000000" w:themeColor="text1"/>
        </w:rPr>
      </w:pPr>
    </w:p>
    <w:p w14:paraId="5AAAF6DC" w14:textId="77777777" w:rsidR="006B7CDE" w:rsidRDefault="006B7CDE" w:rsidP="006B7CDE">
      <w:pPr>
        <w:pStyle w:val="NormalWeb"/>
        <w:spacing w:before="0" w:beforeAutospacing="0" w:after="0" w:afterAutospacing="0" w:line="360" w:lineRule="auto"/>
        <w:ind w:firstLine="708"/>
        <w:jc w:val="both"/>
        <w:rPr>
          <w:rFonts w:ascii="Times" w:hAnsi="Times"/>
          <w:color w:val="000000" w:themeColor="text1"/>
        </w:rPr>
      </w:pPr>
    </w:p>
    <w:p w14:paraId="3A66153C" w14:textId="77777777" w:rsidR="006B7CDE" w:rsidRDefault="006B7CDE" w:rsidP="006B7CDE">
      <w:pPr>
        <w:pStyle w:val="NormalWeb"/>
        <w:spacing w:before="0" w:beforeAutospacing="0" w:after="0" w:afterAutospacing="0" w:line="360" w:lineRule="auto"/>
        <w:ind w:firstLine="708"/>
        <w:jc w:val="both"/>
        <w:rPr>
          <w:rFonts w:ascii="Times" w:hAnsi="Times"/>
          <w:color w:val="000000" w:themeColor="text1"/>
        </w:rPr>
      </w:pPr>
    </w:p>
    <w:p w14:paraId="13524F21" w14:textId="77777777" w:rsidR="006B7CDE" w:rsidRDefault="006B7CDE" w:rsidP="006B7CDE">
      <w:pPr>
        <w:pStyle w:val="NormalWeb"/>
        <w:spacing w:before="0" w:beforeAutospacing="0" w:after="0" w:afterAutospacing="0" w:line="360" w:lineRule="auto"/>
        <w:ind w:firstLine="708"/>
        <w:jc w:val="both"/>
        <w:rPr>
          <w:rFonts w:ascii="Times" w:hAnsi="Times"/>
          <w:color w:val="000000" w:themeColor="text1"/>
        </w:rPr>
      </w:pPr>
    </w:p>
    <w:p w14:paraId="101D49DD" w14:textId="57B26D71" w:rsidR="00626F6D" w:rsidRPr="005E3D0C" w:rsidRDefault="00AA68BE"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 </w:t>
      </w:r>
    </w:p>
    <w:p w14:paraId="6E766D05" w14:textId="283F294E" w:rsidR="001A15E6" w:rsidRPr="004D2A8B" w:rsidRDefault="004D2A8B" w:rsidP="006B7CDE">
      <w:pPr>
        <w:pStyle w:val="NormalWeb"/>
        <w:spacing w:after="0" w:afterAutospacing="0" w:line="360" w:lineRule="auto"/>
        <w:ind w:firstLine="708"/>
        <w:jc w:val="center"/>
        <w:rPr>
          <w:rFonts w:ascii="Times" w:hAnsi="Times"/>
          <w:color w:val="000000"/>
        </w:rPr>
      </w:pPr>
      <w:r w:rsidRPr="00DB2880">
        <w:rPr>
          <w:rFonts w:ascii="Times" w:hAnsi="Times"/>
          <w:b/>
          <w:bCs/>
          <w:color w:val="000000"/>
        </w:rPr>
        <w:lastRenderedPageBreak/>
        <w:t xml:space="preserve">Tabla </w:t>
      </w:r>
      <w:r w:rsidR="00405A62">
        <w:rPr>
          <w:rFonts w:ascii="Times" w:hAnsi="Times"/>
          <w:b/>
          <w:bCs/>
          <w:color w:val="000000"/>
        </w:rPr>
        <w:t>3</w:t>
      </w:r>
      <w:r w:rsidRPr="00DB2880">
        <w:rPr>
          <w:rFonts w:ascii="Times" w:hAnsi="Times"/>
          <w:b/>
          <w:bCs/>
          <w:color w:val="000000"/>
        </w:rPr>
        <w:t xml:space="preserve">. </w:t>
      </w:r>
      <w:r>
        <w:rPr>
          <w:rFonts w:ascii="Times" w:hAnsi="Times"/>
          <w:color w:val="000000"/>
        </w:rPr>
        <w:t>No. de estudiantes por nivel y decisión de formarse en cultura de paz</w:t>
      </w:r>
    </w:p>
    <w:tbl>
      <w:tblPr>
        <w:tblStyle w:val="Tablaconcuadrcula"/>
        <w:tblW w:w="0" w:type="auto"/>
        <w:tblLook w:val="04A0" w:firstRow="1" w:lastRow="0" w:firstColumn="1" w:lastColumn="0" w:noHBand="0" w:noVBand="1"/>
      </w:tblPr>
      <w:tblGrid>
        <w:gridCol w:w="1260"/>
        <w:gridCol w:w="1221"/>
        <w:gridCol w:w="1301"/>
        <w:gridCol w:w="1222"/>
        <w:gridCol w:w="1301"/>
        <w:gridCol w:w="1222"/>
        <w:gridCol w:w="1301"/>
      </w:tblGrid>
      <w:tr w:rsidR="00D82268" w:rsidRPr="00D82268" w14:paraId="5D0A8879" w14:textId="77777777" w:rsidTr="004D2A8B">
        <w:trPr>
          <w:trHeight w:val="260"/>
        </w:trPr>
        <w:tc>
          <w:tcPr>
            <w:tcW w:w="1260" w:type="dxa"/>
            <w:noWrap/>
            <w:hideMark/>
          </w:tcPr>
          <w:p w14:paraId="4FD88CCD" w14:textId="77777777" w:rsidR="00D82268" w:rsidRPr="00D82268" w:rsidRDefault="00D82268" w:rsidP="00D82268">
            <w:pPr>
              <w:pStyle w:val="NormalWeb"/>
              <w:spacing w:line="360" w:lineRule="auto"/>
              <w:ind w:firstLine="708"/>
              <w:rPr>
                <w:rFonts w:ascii="Times" w:hAnsi="Times"/>
                <w:color w:val="000000"/>
              </w:rPr>
            </w:pPr>
          </w:p>
        </w:tc>
        <w:tc>
          <w:tcPr>
            <w:tcW w:w="2522" w:type="dxa"/>
            <w:gridSpan w:val="2"/>
            <w:noWrap/>
            <w:hideMark/>
          </w:tcPr>
          <w:p w14:paraId="419E646C"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secundaria</w:t>
            </w:r>
          </w:p>
        </w:tc>
        <w:tc>
          <w:tcPr>
            <w:tcW w:w="2523" w:type="dxa"/>
            <w:gridSpan w:val="2"/>
            <w:noWrap/>
            <w:hideMark/>
          </w:tcPr>
          <w:p w14:paraId="747F55CD"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Preparatoria</w:t>
            </w:r>
          </w:p>
        </w:tc>
        <w:tc>
          <w:tcPr>
            <w:tcW w:w="2523" w:type="dxa"/>
            <w:gridSpan w:val="2"/>
            <w:noWrap/>
            <w:hideMark/>
          </w:tcPr>
          <w:p w14:paraId="540BA01E" w14:textId="7275CEEE" w:rsidR="00D82268" w:rsidRPr="00D82268" w:rsidRDefault="00676CD1" w:rsidP="00D82268">
            <w:pPr>
              <w:pStyle w:val="NormalWeb"/>
              <w:spacing w:line="360" w:lineRule="auto"/>
              <w:ind w:firstLine="708"/>
              <w:rPr>
                <w:rFonts w:ascii="Times" w:hAnsi="Times"/>
                <w:color w:val="000000"/>
              </w:rPr>
            </w:pPr>
            <w:r>
              <w:rPr>
                <w:rFonts w:ascii="Times" w:hAnsi="Times"/>
                <w:color w:val="000000"/>
              </w:rPr>
              <w:t>Licenciatura</w:t>
            </w:r>
          </w:p>
        </w:tc>
      </w:tr>
      <w:tr w:rsidR="004D2A8B" w:rsidRPr="00D82268" w14:paraId="68CFEFBC" w14:textId="77777777" w:rsidTr="004D2A8B">
        <w:trPr>
          <w:trHeight w:val="260"/>
        </w:trPr>
        <w:tc>
          <w:tcPr>
            <w:tcW w:w="1260" w:type="dxa"/>
            <w:noWrap/>
            <w:hideMark/>
          </w:tcPr>
          <w:p w14:paraId="7822612C" w14:textId="77777777" w:rsidR="00D82268" w:rsidRPr="00D82268" w:rsidRDefault="00D82268" w:rsidP="00D82268">
            <w:pPr>
              <w:pStyle w:val="NormalWeb"/>
              <w:spacing w:line="360" w:lineRule="auto"/>
              <w:ind w:firstLine="708"/>
              <w:rPr>
                <w:rFonts w:ascii="Times" w:hAnsi="Times"/>
                <w:color w:val="000000"/>
              </w:rPr>
            </w:pPr>
          </w:p>
        </w:tc>
        <w:tc>
          <w:tcPr>
            <w:tcW w:w="1221" w:type="dxa"/>
            <w:noWrap/>
            <w:hideMark/>
          </w:tcPr>
          <w:p w14:paraId="59F6BF4E" w14:textId="77777777" w:rsidR="00D82268" w:rsidRPr="00D82268" w:rsidRDefault="00D82268" w:rsidP="004D2A8B">
            <w:pPr>
              <w:pStyle w:val="NormalWeb"/>
              <w:spacing w:line="360" w:lineRule="auto"/>
              <w:jc w:val="center"/>
              <w:rPr>
                <w:rFonts w:ascii="Times" w:hAnsi="Times"/>
                <w:color w:val="000000"/>
              </w:rPr>
            </w:pPr>
            <w:r w:rsidRPr="00D82268">
              <w:rPr>
                <w:rFonts w:ascii="Times" w:hAnsi="Times"/>
                <w:color w:val="000000"/>
              </w:rPr>
              <w:t>No.</w:t>
            </w:r>
          </w:p>
        </w:tc>
        <w:tc>
          <w:tcPr>
            <w:tcW w:w="1301" w:type="dxa"/>
            <w:noWrap/>
            <w:hideMark/>
          </w:tcPr>
          <w:p w14:paraId="6A1609F2" w14:textId="77777777" w:rsidR="00D82268" w:rsidRPr="00D82268" w:rsidRDefault="00D82268" w:rsidP="004D2A8B">
            <w:pPr>
              <w:pStyle w:val="NormalWeb"/>
              <w:spacing w:line="360" w:lineRule="auto"/>
              <w:jc w:val="center"/>
              <w:rPr>
                <w:rFonts w:ascii="Times" w:hAnsi="Times"/>
                <w:color w:val="000000"/>
              </w:rPr>
            </w:pPr>
            <w:r w:rsidRPr="00D82268">
              <w:rPr>
                <w:rFonts w:ascii="Times" w:hAnsi="Times"/>
                <w:color w:val="000000"/>
              </w:rPr>
              <w:t>%</w:t>
            </w:r>
          </w:p>
        </w:tc>
        <w:tc>
          <w:tcPr>
            <w:tcW w:w="1222" w:type="dxa"/>
            <w:noWrap/>
            <w:hideMark/>
          </w:tcPr>
          <w:p w14:paraId="6A88775B" w14:textId="77777777" w:rsidR="00D82268" w:rsidRPr="00D82268" w:rsidRDefault="00D82268" w:rsidP="004D2A8B">
            <w:pPr>
              <w:pStyle w:val="NormalWeb"/>
              <w:spacing w:line="360" w:lineRule="auto"/>
              <w:jc w:val="center"/>
              <w:rPr>
                <w:rFonts w:ascii="Times" w:hAnsi="Times"/>
                <w:color w:val="000000"/>
              </w:rPr>
            </w:pPr>
            <w:r w:rsidRPr="00D82268">
              <w:rPr>
                <w:rFonts w:ascii="Times" w:hAnsi="Times"/>
                <w:color w:val="000000"/>
              </w:rPr>
              <w:t>No.</w:t>
            </w:r>
          </w:p>
        </w:tc>
        <w:tc>
          <w:tcPr>
            <w:tcW w:w="1301" w:type="dxa"/>
            <w:noWrap/>
            <w:hideMark/>
          </w:tcPr>
          <w:p w14:paraId="1057D439" w14:textId="77777777" w:rsidR="00D82268" w:rsidRPr="00D82268" w:rsidRDefault="00D82268" w:rsidP="004D2A8B">
            <w:pPr>
              <w:pStyle w:val="NormalWeb"/>
              <w:spacing w:line="360" w:lineRule="auto"/>
              <w:jc w:val="center"/>
              <w:rPr>
                <w:rFonts w:ascii="Times" w:hAnsi="Times"/>
                <w:color w:val="000000"/>
              </w:rPr>
            </w:pPr>
            <w:r w:rsidRPr="00D82268">
              <w:rPr>
                <w:rFonts w:ascii="Times" w:hAnsi="Times"/>
                <w:color w:val="000000"/>
              </w:rPr>
              <w:t>%</w:t>
            </w:r>
          </w:p>
        </w:tc>
        <w:tc>
          <w:tcPr>
            <w:tcW w:w="1222" w:type="dxa"/>
            <w:noWrap/>
            <w:hideMark/>
          </w:tcPr>
          <w:p w14:paraId="14755358" w14:textId="77777777" w:rsidR="00D82268" w:rsidRPr="00D82268" w:rsidRDefault="00D82268" w:rsidP="004D2A8B">
            <w:pPr>
              <w:pStyle w:val="NormalWeb"/>
              <w:spacing w:line="360" w:lineRule="auto"/>
              <w:jc w:val="center"/>
              <w:rPr>
                <w:rFonts w:ascii="Times" w:hAnsi="Times"/>
                <w:color w:val="000000"/>
              </w:rPr>
            </w:pPr>
            <w:r w:rsidRPr="00D82268">
              <w:rPr>
                <w:rFonts w:ascii="Times" w:hAnsi="Times"/>
                <w:color w:val="000000"/>
              </w:rPr>
              <w:t>No.</w:t>
            </w:r>
          </w:p>
        </w:tc>
        <w:tc>
          <w:tcPr>
            <w:tcW w:w="1301" w:type="dxa"/>
            <w:noWrap/>
            <w:hideMark/>
          </w:tcPr>
          <w:p w14:paraId="740B1921" w14:textId="77777777" w:rsidR="00D82268" w:rsidRPr="00D82268" w:rsidRDefault="00D82268" w:rsidP="004D2A8B">
            <w:pPr>
              <w:pStyle w:val="NormalWeb"/>
              <w:spacing w:line="360" w:lineRule="auto"/>
              <w:jc w:val="center"/>
              <w:rPr>
                <w:rFonts w:ascii="Times" w:hAnsi="Times"/>
                <w:color w:val="000000"/>
              </w:rPr>
            </w:pPr>
            <w:r w:rsidRPr="00D82268">
              <w:rPr>
                <w:rFonts w:ascii="Times" w:hAnsi="Times"/>
                <w:color w:val="000000"/>
              </w:rPr>
              <w:t>%</w:t>
            </w:r>
          </w:p>
        </w:tc>
      </w:tr>
      <w:tr w:rsidR="004D2A8B" w:rsidRPr="00D82268" w14:paraId="1A84055E" w14:textId="77777777" w:rsidTr="004D2A8B">
        <w:trPr>
          <w:trHeight w:val="260"/>
        </w:trPr>
        <w:tc>
          <w:tcPr>
            <w:tcW w:w="1260" w:type="dxa"/>
            <w:noWrap/>
            <w:hideMark/>
          </w:tcPr>
          <w:p w14:paraId="0C2CFD1B" w14:textId="7B52A6C5" w:rsidR="00D82268" w:rsidRPr="00D82268" w:rsidRDefault="006B7CDE" w:rsidP="004D2A8B">
            <w:pPr>
              <w:pStyle w:val="NormalWeb"/>
              <w:spacing w:line="360" w:lineRule="auto"/>
              <w:rPr>
                <w:rFonts w:ascii="Times" w:hAnsi="Times"/>
                <w:color w:val="000000"/>
              </w:rPr>
            </w:pPr>
            <w:r w:rsidRPr="00D82268">
              <w:rPr>
                <w:rFonts w:ascii="Times" w:hAnsi="Times"/>
                <w:color w:val="000000"/>
              </w:rPr>
              <w:t>S</w:t>
            </w:r>
            <w:r w:rsidR="00D82268" w:rsidRPr="00D82268">
              <w:rPr>
                <w:rFonts w:ascii="Times" w:hAnsi="Times"/>
                <w:color w:val="000000"/>
              </w:rPr>
              <w:t>i</w:t>
            </w:r>
          </w:p>
        </w:tc>
        <w:tc>
          <w:tcPr>
            <w:tcW w:w="1221" w:type="dxa"/>
            <w:noWrap/>
            <w:hideMark/>
          </w:tcPr>
          <w:p w14:paraId="34F6A750"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5</w:t>
            </w:r>
          </w:p>
        </w:tc>
        <w:tc>
          <w:tcPr>
            <w:tcW w:w="1301" w:type="dxa"/>
            <w:noWrap/>
            <w:hideMark/>
          </w:tcPr>
          <w:p w14:paraId="757D6BDF"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100</w:t>
            </w:r>
          </w:p>
        </w:tc>
        <w:tc>
          <w:tcPr>
            <w:tcW w:w="1222" w:type="dxa"/>
            <w:noWrap/>
            <w:hideMark/>
          </w:tcPr>
          <w:p w14:paraId="67A0329C"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70</w:t>
            </w:r>
          </w:p>
        </w:tc>
        <w:tc>
          <w:tcPr>
            <w:tcW w:w="1301" w:type="dxa"/>
            <w:noWrap/>
            <w:hideMark/>
          </w:tcPr>
          <w:p w14:paraId="07C27A65"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73</w:t>
            </w:r>
          </w:p>
        </w:tc>
        <w:tc>
          <w:tcPr>
            <w:tcW w:w="1222" w:type="dxa"/>
            <w:noWrap/>
            <w:hideMark/>
          </w:tcPr>
          <w:p w14:paraId="4ADE2180"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58</w:t>
            </w:r>
          </w:p>
        </w:tc>
        <w:tc>
          <w:tcPr>
            <w:tcW w:w="1301" w:type="dxa"/>
            <w:noWrap/>
            <w:hideMark/>
          </w:tcPr>
          <w:p w14:paraId="46B7F6CE"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84</w:t>
            </w:r>
          </w:p>
        </w:tc>
      </w:tr>
      <w:tr w:rsidR="004D2A8B" w:rsidRPr="00D82268" w14:paraId="6E345B2A" w14:textId="77777777" w:rsidTr="004D2A8B">
        <w:trPr>
          <w:trHeight w:val="260"/>
        </w:trPr>
        <w:tc>
          <w:tcPr>
            <w:tcW w:w="1260" w:type="dxa"/>
            <w:noWrap/>
            <w:hideMark/>
          </w:tcPr>
          <w:p w14:paraId="55CEBA65" w14:textId="7C70D6DD" w:rsidR="00D82268" w:rsidRPr="00D82268" w:rsidRDefault="006B7CDE" w:rsidP="004D2A8B">
            <w:pPr>
              <w:pStyle w:val="NormalWeb"/>
              <w:spacing w:line="360" w:lineRule="auto"/>
              <w:rPr>
                <w:rFonts w:ascii="Times" w:hAnsi="Times"/>
                <w:color w:val="000000"/>
              </w:rPr>
            </w:pPr>
            <w:r w:rsidRPr="00D82268">
              <w:rPr>
                <w:rFonts w:ascii="Times" w:hAnsi="Times"/>
                <w:color w:val="000000"/>
              </w:rPr>
              <w:t>N</w:t>
            </w:r>
            <w:r w:rsidR="00D82268" w:rsidRPr="00D82268">
              <w:rPr>
                <w:rFonts w:ascii="Times" w:hAnsi="Times"/>
                <w:color w:val="000000"/>
              </w:rPr>
              <w:t>o</w:t>
            </w:r>
          </w:p>
        </w:tc>
        <w:tc>
          <w:tcPr>
            <w:tcW w:w="1221" w:type="dxa"/>
            <w:noWrap/>
            <w:hideMark/>
          </w:tcPr>
          <w:p w14:paraId="76D186F6" w14:textId="77777777" w:rsidR="00D82268" w:rsidRPr="00D82268" w:rsidRDefault="00D82268" w:rsidP="00D82268">
            <w:pPr>
              <w:pStyle w:val="NormalWeb"/>
              <w:spacing w:line="360" w:lineRule="auto"/>
              <w:ind w:firstLine="708"/>
              <w:rPr>
                <w:rFonts w:ascii="Times" w:hAnsi="Times"/>
                <w:color w:val="000000"/>
              </w:rPr>
            </w:pPr>
          </w:p>
        </w:tc>
        <w:tc>
          <w:tcPr>
            <w:tcW w:w="1301" w:type="dxa"/>
            <w:noWrap/>
            <w:hideMark/>
          </w:tcPr>
          <w:p w14:paraId="5F337623" w14:textId="77777777" w:rsidR="00D82268" w:rsidRPr="00D82268" w:rsidRDefault="00D82268" w:rsidP="00D82268">
            <w:pPr>
              <w:pStyle w:val="NormalWeb"/>
              <w:spacing w:line="360" w:lineRule="auto"/>
              <w:ind w:firstLine="708"/>
              <w:rPr>
                <w:rFonts w:ascii="Times" w:hAnsi="Times"/>
                <w:color w:val="000000"/>
              </w:rPr>
            </w:pPr>
          </w:p>
        </w:tc>
        <w:tc>
          <w:tcPr>
            <w:tcW w:w="1222" w:type="dxa"/>
            <w:noWrap/>
            <w:hideMark/>
          </w:tcPr>
          <w:p w14:paraId="544816C6"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26</w:t>
            </w:r>
          </w:p>
        </w:tc>
        <w:tc>
          <w:tcPr>
            <w:tcW w:w="1301" w:type="dxa"/>
            <w:noWrap/>
            <w:hideMark/>
          </w:tcPr>
          <w:p w14:paraId="6C9E7FA5"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27</w:t>
            </w:r>
          </w:p>
        </w:tc>
        <w:tc>
          <w:tcPr>
            <w:tcW w:w="1222" w:type="dxa"/>
            <w:noWrap/>
            <w:hideMark/>
          </w:tcPr>
          <w:p w14:paraId="1793D55B"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11</w:t>
            </w:r>
          </w:p>
        </w:tc>
        <w:tc>
          <w:tcPr>
            <w:tcW w:w="1301" w:type="dxa"/>
            <w:noWrap/>
            <w:hideMark/>
          </w:tcPr>
          <w:p w14:paraId="1D6CB3A4"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16</w:t>
            </w:r>
          </w:p>
        </w:tc>
      </w:tr>
      <w:tr w:rsidR="004D2A8B" w:rsidRPr="00D82268" w14:paraId="563F8201" w14:textId="77777777" w:rsidTr="004D2A8B">
        <w:trPr>
          <w:trHeight w:val="260"/>
        </w:trPr>
        <w:tc>
          <w:tcPr>
            <w:tcW w:w="1260" w:type="dxa"/>
            <w:noWrap/>
            <w:hideMark/>
          </w:tcPr>
          <w:p w14:paraId="699A4A20" w14:textId="7F242227" w:rsidR="00D82268" w:rsidRPr="00D82268" w:rsidRDefault="006B7CDE" w:rsidP="004D2A8B">
            <w:pPr>
              <w:pStyle w:val="NormalWeb"/>
              <w:spacing w:line="360" w:lineRule="auto"/>
              <w:rPr>
                <w:rFonts w:ascii="Times" w:hAnsi="Times"/>
                <w:color w:val="000000"/>
              </w:rPr>
            </w:pPr>
            <w:r>
              <w:rPr>
                <w:rFonts w:ascii="Times" w:hAnsi="Times"/>
                <w:color w:val="000000"/>
              </w:rPr>
              <w:t>T</w:t>
            </w:r>
            <w:r w:rsidR="004D2A8B">
              <w:rPr>
                <w:rFonts w:ascii="Times" w:hAnsi="Times"/>
                <w:color w:val="000000"/>
              </w:rPr>
              <w:t>otal</w:t>
            </w:r>
          </w:p>
        </w:tc>
        <w:tc>
          <w:tcPr>
            <w:tcW w:w="1221" w:type="dxa"/>
            <w:noWrap/>
            <w:hideMark/>
          </w:tcPr>
          <w:p w14:paraId="5F1A8ECE"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5</w:t>
            </w:r>
          </w:p>
        </w:tc>
        <w:tc>
          <w:tcPr>
            <w:tcW w:w="1301" w:type="dxa"/>
            <w:noWrap/>
            <w:hideMark/>
          </w:tcPr>
          <w:p w14:paraId="18E5653B"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100</w:t>
            </w:r>
          </w:p>
        </w:tc>
        <w:tc>
          <w:tcPr>
            <w:tcW w:w="1222" w:type="dxa"/>
            <w:noWrap/>
            <w:hideMark/>
          </w:tcPr>
          <w:p w14:paraId="33694D98"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96</w:t>
            </w:r>
          </w:p>
        </w:tc>
        <w:tc>
          <w:tcPr>
            <w:tcW w:w="1301" w:type="dxa"/>
            <w:noWrap/>
            <w:hideMark/>
          </w:tcPr>
          <w:p w14:paraId="69D28CCB"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100</w:t>
            </w:r>
          </w:p>
        </w:tc>
        <w:tc>
          <w:tcPr>
            <w:tcW w:w="1222" w:type="dxa"/>
            <w:noWrap/>
            <w:hideMark/>
          </w:tcPr>
          <w:p w14:paraId="4D703A03"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69</w:t>
            </w:r>
          </w:p>
        </w:tc>
        <w:tc>
          <w:tcPr>
            <w:tcW w:w="1301" w:type="dxa"/>
            <w:noWrap/>
            <w:hideMark/>
          </w:tcPr>
          <w:p w14:paraId="656E5F00" w14:textId="77777777" w:rsidR="00D82268" w:rsidRPr="00D82268" w:rsidRDefault="00D82268" w:rsidP="00D82268">
            <w:pPr>
              <w:pStyle w:val="NormalWeb"/>
              <w:spacing w:line="360" w:lineRule="auto"/>
              <w:ind w:firstLine="708"/>
              <w:rPr>
                <w:rFonts w:ascii="Times" w:hAnsi="Times"/>
                <w:color w:val="000000"/>
              </w:rPr>
            </w:pPr>
            <w:r w:rsidRPr="00D82268">
              <w:rPr>
                <w:rFonts w:ascii="Times" w:hAnsi="Times"/>
                <w:color w:val="000000"/>
              </w:rPr>
              <w:t>100</w:t>
            </w:r>
          </w:p>
        </w:tc>
      </w:tr>
    </w:tbl>
    <w:p w14:paraId="270ADE8D" w14:textId="0F2A7C31" w:rsidR="004D2A8B" w:rsidRPr="00B76A88" w:rsidRDefault="004D2A8B" w:rsidP="006B7CDE">
      <w:pPr>
        <w:pStyle w:val="NormalWeb"/>
        <w:spacing w:before="0" w:beforeAutospacing="0"/>
        <w:jc w:val="center"/>
      </w:pPr>
      <w:r w:rsidRPr="42941B24">
        <w:rPr>
          <w:rFonts w:ascii="TimesNewRomanPSMT" w:hAnsi="TimesNewRomanPSMT"/>
        </w:rPr>
        <w:t xml:space="preserve">Fuente: </w:t>
      </w:r>
      <w:r w:rsidR="6A391FAB" w:rsidRPr="42941B24">
        <w:rPr>
          <w:rFonts w:ascii="TimesNewRomanPSMT" w:hAnsi="TimesNewRomanPSMT"/>
        </w:rPr>
        <w:t>Elaboración</w:t>
      </w:r>
      <w:r w:rsidRPr="42941B24">
        <w:rPr>
          <w:rFonts w:ascii="TimesNewRomanPSMT" w:hAnsi="TimesNewRomanPSMT"/>
        </w:rPr>
        <w:t xml:space="preserve"> propia</w:t>
      </w:r>
    </w:p>
    <w:p w14:paraId="3128E52F" w14:textId="35BA5ABF" w:rsidR="00D82268" w:rsidRPr="00D12787" w:rsidRDefault="00D12787"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Los datos de la tabla </w:t>
      </w:r>
      <w:r w:rsidR="00F26819" w:rsidRPr="7A59F969">
        <w:rPr>
          <w:rFonts w:ascii="Times" w:hAnsi="Times"/>
          <w:color w:val="000000" w:themeColor="text1"/>
        </w:rPr>
        <w:t xml:space="preserve">3 </w:t>
      </w:r>
      <w:r w:rsidR="635BD66B" w:rsidRPr="7A59F969">
        <w:rPr>
          <w:rFonts w:ascii="Times" w:hAnsi="Times"/>
          <w:color w:val="000000" w:themeColor="text1"/>
        </w:rPr>
        <w:t>evidencian</w:t>
      </w:r>
      <w:r w:rsidRPr="7A59F969">
        <w:rPr>
          <w:rFonts w:ascii="Times" w:hAnsi="Times"/>
          <w:color w:val="000000" w:themeColor="text1"/>
        </w:rPr>
        <w:t xml:space="preserve"> que</w:t>
      </w:r>
      <w:r w:rsidR="00CB2396" w:rsidRPr="7A59F969">
        <w:rPr>
          <w:rFonts w:ascii="Times" w:hAnsi="Times"/>
          <w:color w:val="000000" w:themeColor="text1"/>
        </w:rPr>
        <w:t xml:space="preserve"> el 78% (133) del total de los participantes </w:t>
      </w:r>
      <w:r w:rsidR="00264A37" w:rsidRPr="7A59F969">
        <w:rPr>
          <w:rFonts w:ascii="Times" w:hAnsi="Times"/>
          <w:color w:val="000000" w:themeColor="text1"/>
        </w:rPr>
        <w:t>estaría interesado en tener una experiencia</w:t>
      </w:r>
      <w:r w:rsidR="00484BDD" w:rsidRPr="7A59F969">
        <w:rPr>
          <w:rFonts w:ascii="Times" w:hAnsi="Times"/>
          <w:color w:val="000000" w:themeColor="text1"/>
        </w:rPr>
        <w:t xml:space="preserve"> form</w:t>
      </w:r>
      <w:r w:rsidR="00AA5D4A" w:rsidRPr="7A59F969">
        <w:rPr>
          <w:rFonts w:ascii="Times" w:hAnsi="Times"/>
          <w:color w:val="000000" w:themeColor="text1"/>
        </w:rPr>
        <w:t>a</w:t>
      </w:r>
      <w:r w:rsidR="00484BDD" w:rsidRPr="7A59F969">
        <w:rPr>
          <w:rFonts w:ascii="Times" w:hAnsi="Times"/>
          <w:color w:val="000000" w:themeColor="text1"/>
        </w:rPr>
        <w:t xml:space="preserve">tiva </w:t>
      </w:r>
      <w:r w:rsidR="00264A37" w:rsidRPr="7A59F969">
        <w:rPr>
          <w:rFonts w:ascii="Times" w:hAnsi="Times"/>
          <w:color w:val="000000" w:themeColor="text1"/>
        </w:rPr>
        <w:t>sobre la cultura de paz</w:t>
      </w:r>
      <w:r w:rsidR="00484BDD" w:rsidRPr="7A59F969">
        <w:rPr>
          <w:rFonts w:ascii="Times" w:hAnsi="Times"/>
          <w:color w:val="000000" w:themeColor="text1"/>
        </w:rPr>
        <w:t xml:space="preserve">. </w:t>
      </w:r>
      <w:r w:rsidR="560E9043" w:rsidRPr="7A59F969">
        <w:rPr>
          <w:rFonts w:ascii="Times" w:hAnsi="Times"/>
          <w:color w:val="000000" w:themeColor="text1"/>
        </w:rPr>
        <w:t>Aun</w:t>
      </w:r>
      <w:r w:rsidR="00790FF4" w:rsidRPr="7A59F969">
        <w:rPr>
          <w:rFonts w:ascii="Times" w:hAnsi="Times"/>
          <w:color w:val="000000" w:themeColor="text1"/>
        </w:rPr>
        <w:t xml:space="preserve"> cua</w:t>
      </w:r>
      <w:r w:rsidR="00E72B48" w:rsidRPr="7A59F969">
        <w:rPr>
          <w:rFonts w:ascii="Times" w:hAnsi="Times"/>
          <w:color w:val="000000" w:themeColor="text1"/>
        </w:rPr>
        <w:t>n</w:t>
      </w:r>
      <w:r w:rsidR="00790FF4" w:rsidRPr="7A59F969">
        <w:rPr>
          <w:rFonts w:ascii="Times" w:hAnsi="Times"/>
          <w:color w:val="000000" w:themeColor="text1"/>
        </w:rPr>
        <w:t>do el número de participantes es reducido</w:t>
      </w:r>
      <w:r w:rsidR="00932652" w:rsidRPr="7A59F969">
        <w:rPr>
          <w:rFonts w:ascii="Times" w:hAnsi="Times"/>
          <w:color w:val="000000" w:themeColor="text1"/>
        </w:rPr>
        <w:t xml:space="preserve"> en el nivel secundaria</w:t>
      </w:r>
      <w:r w:rsidR="00790FF4" w:rsidRPr="7A59F969">
        <w:rPr>
          <w:rFonts w:ascii="Times" w:hAnsi="Times"/>
          <w:color w:val="000000" w:themeColor="text1"/>
        </w:rPr>
        <w:t xml:space="preserve">, </w:t>
      </w:r>
      <w:r w:rsidR="00E72B48" w:rsidRPr="7A59F969">
        <w:rPr>
          <w:rFonts w:ascii="Times" w:hAnsi="Times"/>
          <w:color w:val="000000" w:themeColor="text1"/>
        </w:rPr>
        <w:t>llama la atención, que</w:t>
      </w:r>
      <w:r w:rsidR="00790FF4" w:rsidRPr="7A59F969">
        <w:rPr>
          <w:rFonts w:ascii="Times" w:hAnsi="Times"/>
          <w:color w:val="000000" w:themeColor="text1"/>
        </w:rPr>
        <w:t xml:space="preserve"> </w:t>
      </w:r>
      <w:r w:rsidR="00844CB7" w:rsidRPr="7A59F969">
        <w:rPr>
          <w:rFonts w:ascii="Times" w:hAnsi="Times"/>
          <w:color w:val="000000" w:themeColor="text1"/>
        </w:rPr>
        <w:t xml:space="preserve">todos </w:t>
      </w:r>
      <w:r w:rsidR="00932652" w:rsidRPr="7A59F969">
        <w:rPr>
          <w:rFonts w:ascii="Times" w:hAnsi="Times"/>
          <w:color w:val="000000" w:themeColor="text1"/>
        </w:rPr>
        <w:t xml:space="preserve">manifestaron su interés por </w:t>
      </w:r>
      <w:r w:rsidR="00E72B48" w:rsidRPr="7A59F969">
        <w:rPr>
          <w:rFonts w:ascii="Times" w:hAnsi="Times"/>
          <w:color w:val="000000" w:themeColor="text1"/>
        </w:rPr>
        <w:t>est</w:t>
      </w:r>
      <w:r w:rsidR="009A40C9">
        <w:rPr>
          <w:rFonts w:ascii="Times" w:hAnsi="Times"/>
          <w:color w:val="000000" w:themeColor="text1"/>
        </w:rPr>
        <w:t>a</w:t>
      </w:r>
      <w:r w:rsidR="00E72B48" w:rsidRPr="7A59F969">
        <w:rPr>
          <w:rFonts w:ascii="Times" w:hAnsi="Times"/>
          <w:color w:val="000000" w:themeColor="text1"/>
        </w:rPr>
        <w:t>s experiencias formativas</w:t>
      </w:r>
      <w:r w:rsidR="002F68D4" w:rsidRPr="7A59F969">
        <w:rPr>
          <w:rFonts w:ascii="Times" w:hAnsi="Times"/>
          <w:color w:val="000000" w:themeColor="text1"/>
        </w:rPr>
        <w:t>.</w:t>
      </w:r>
    </w:p>
    <w:p w14:paraId="4C29CD42" w14:textId="25D607D3" w:rsidR="004D2A8B" w:rsidRDefault="00E72B48" w:rsidP="006B7CDE">
      <w:pPr>
        <w:pStyle w:val="NormalWeb"/>
        <w:spacing w:before="0" w:beforeAutospacing="0" w:after="0" w:afterAutospacing="0" w:line="360" w:lineRule="auto"/>
        <w:ind w:firstLine="708"/>
        <w:jc w:val="both"/>
        <w:rPr>
          <w:rFonts w:ascii="Times" w:hAnsi="Times"/>
          <w:color w:val="000000" w:themeColor="text1"/>
        </w:rPr>
      </w:pPr>
      <w:r w:rsidRPr="7A59F969">
        <w:rPr>
          <w:rFonts w:ascii="Times" w:hAnsi="Times"/>
          <w:color w:val="000000" w:themeColor="text1"/>
        </w:rPr>
        <w:t>En cuanto a la modalidad en la que les gustaría participar</w:t>
      </w:r>
      <w:r w:rsidR="00A93324" w:rsidRPr="7A59F969">
        <w:rPr>
          <w:rFonts w:ascii="Times" w:hAnsi="Times"/>
          <w:color w:val="000000" w:themeColor="text1"/>
        </w:rPr>
        <w:t xml:space="preserve">, se les preguntó si </w:t>
      </w:r>
      <w:r w:rsidR="213B17B6" w:rsidRPr="7A59F969">
        <w:rPr>
          <w:rFonts w:ascii="Times" w:hAnsi="Times"/>
          <w:color w:val="000000" w:themeColor="text1"/>
        </w:rPr>
        <w:t>deseaban</w:t>
      </w:r>
      <w:r w:rsidR="00A93324" w:rsidRPr="7A59F969">
        <w:rPr>
          <w:rFonts w:ascii="Times" w:hAnsi="Times"/>
          <w:color w:val="000000" w:themeColor="text1"/>
        </w:rPr>
        <w:t xml:space="preserve"> </w:t>
      </w:r>
      <w:r w:rsidR="009922B2" w:rsidRPr="7A59F969">
        <w:rPr>
          <w:rFonts w:ascii="Times" w:hAnsi="Times"/>
          <w:color w:val="000000" w:themeColor="text1"/>
        </w:rPr>
        <w:t>realizar</w:t>
      </w:r>
      <w:r w:rsidR="00A93324" w:rsidRPr="7A59F969">
        <w:rPr>
          <w:rFonts w:ascii="Times" w:hAnsi="Times"/>
          <w:color w:val="000000" w:themeColor="text1"/>
        </w:rPr>
        <w:t xml:space="preserve"> los encuentros de paz de manera presencial o virtual. </w:t>
      </w:r>
      <w:r w:rsidR="008A0C92" w:rsidRPr="7A59F969">
        <w:rPr>
          <w:rFonts w:ascii="Times" w:hAnsi="Times"/>
          <w:color w:val="000000" w:themeColor="text1"/>
        </w:rPr>
        <w:t xml:space="preserve">En la tabla 4 se puede observar que el 47% (80) </w:t>
      </w:r>
      <w:r w:rsidR="00B06CA2" w:rsidRPr="7A59F969">
        <w:rPr>
          <w:rFonts w:ascii="Times" w:hAnsi="Times"/>
          <w:color w:val="000000" w:themeColor="text1"/>
        </w:rPr>
        <w:t xml:space="preserve">del total de participantes </w:t>
      </w:r>
      <w:r w:rsidR="008A0C92" w:rsidRPr="7A59F969">
        <w:rPr>
          <w:rFonts w:ascii="Times" w:hAnsi="Times"/>
          <w:color w:val="000000" w:themeColor="text1"/>
        </w:rPr>
        <w:t>prefiere la modalidad virtual, esto puede deberse al aislamiento de pandemia Covid-19 que se vive actualmente. El 38% (65) refiere su interés por ambas modalidades, mientras que el 15% (25) considera solo la manera presencial</w:t>
      </w:r>
      <w:r w:rsidR="006B7CDE">
        <w:rPr>
          <w:rFonts w:ascii="Times" w:hAnsi="Times"/>
          <w:color w:val="000000" w:themeColor="text1"/>
        </w:rPr>
        <w:t>.</w:t>
      </w:r>
    </w:p>
    <w:p w14:paraId="1EF6E11A" w14:textId="77777777" w:rsidR="006B7CDE" w:rsidRPr="00D70C2E" w:rsidRDefault="006B7CDE" w:rsidP="006B7CDE">
      <w:pPr>
        <w:pStyle w:val="NormalWeb"/>
        <w:spacing w:before="0" w:beforeAutospacing="0" w:after="0" w:afterAutospacing="0" w:line="360" w:lineRule="auto"/>
        <w:ind w:firstLine="708"/>
        <w:jc w:val="both"/>
        <w:rPr>
          <w:rFonts w:ascii="Times" w:hAnsi="Times"/>
          <w:color w:val="000000"/>
        </w:rPr>
      </w:pPr>
    </w:p>
    <w:p w14:paraId="404659DB" w14:textId="14C6B22A" w:rsidR="005B7826" w:rsidRPr="005B7826" w:rsidRDefault="005B7826" w:rsidP="006B7CDE">
      <w:pPr>
        <w:pStyle w:val="NormalWeb"/>
        <w:spacing w:before="0" w:beforeAutospacing="0" w:after="0" w:afterAutospacing="0" w:line="360" w:lineRule="auto"/>
        <w:ind w:firstLine="708"/>
        <w:jc w:val="center"/>
        <w:rPr>
          <w:rFonts w:ascii="Times" w:hAnsi="Times"/>
          <w:color w:val="000000"/>
        </w:rPr>
      </w:pPr>
      <w:r w:rsidRPr="00DB2880">
        <w:rPr>
          <w:rFonts w:ascii="Times" w:hAnsi="Times"/>
          <w:b/>
          <w:bCs/>
          <w:color w:val="000000"/>
        </w:rPr>
        <w:t xml:space="preserve">Tabla </w:t>
      </w:r>
      <w:r w:rsidR="00A93324">
        <w:rPr>
          <w:rFonts w:ascii="Times" w:hAnsi="Times"/>
          <w:b/>
          <w:bCs/>
          <w:color w:val="000000"/>
        </w:rPr>
        <w:t>4</w:t>
      </w:r>
      <w:r w:rsidRPr="00DB2880">
        <w:rPr>
          <w:rFonts w:ascii="Times" w:hAnsi="Times"/>
          <w:b/>
          <w:bCs/>
          <w:color w:val="000000"/>
        </w:rPr>
        <w:t xml:space="preserve">. </w:t>
      </w:r>
      <w:r>
        <w:rPr>
          <w:rFonts w:ascii="Times" w:hAnsi="Times"/>
          <w:color w:val="000000"/>
        </w:rPr>
        <w:t xml:space="preserve">No. de estudiantes por nivel y </w:t>
      </w:r>
      <w:r w:rsidR="0027289C">
        <w:rPr>
          <w:rFonts w:ascii="Times" w:hAnsi="Times"/>
          <w:color w:val="000000"/>
        </w:rPr>
        <w:t xml:space="preserve">modalidad de </w:t>
      </w:r>
      <w:r>
        <w:rPr>
          <w:rFonts w:ascii="Times" w:hAnsi="Times"/>
          <w:color w:val="000000"/>
        </w:rPr>
        <w:t>forma</w:t>
      </w:r>
      <w:r w:rsidR="0027289C">
        <w:rPr>
          <w:rFonts w:ascii="Times" w:hAnsi="Times"/>
          <w:color w:val="000000"/>
        </w:rPr>
        <w:t>ción</w:t>
      </w:r>
      <w:r>
        <w:rPr>
          <w:rFonts w:ascii="Times" w:hAnsi="Times"/>
          <w:color w:val="000000"/>
        </w:rPr>
        <w:t xml:space="preserve"> en cultura de paz</w:t>
      </w:r>
      <w:r w:rsidRPr="00DB2880">
        <w:rPr>
          <w:rFonts w:ascii="Times" w:hAnsi="Times"/>
          <w:color w:val="000000"/>
        </w:rPr>
        <w:t>.</w:t>
      </w:r>
    </w:p>
    <w:tbl>
      <w:tblPr>
        <w:tblStyle w:val="Tablaconcuadrcula"/>
        <w:tblW w:w="0" w:type="auto"/>
        <w:tblLook w:val="04A0" w:firstRow="1" w:lastRow="0" w:firstColumn="1" w:lastColumn="0" w:noHBand="0" w:noVBand="1"/>
      </w:tblPr>
      <w:tblGrid>
        <w:gridCol w:w="1696"/>
        <w:gridCol w:w="785"/>
        <w:gridCol w:w="1301"/>
        <w:gridCol w:w="1222"/>
        <w:gridCol w:w="1301"/>
        <w:gridCol w:w="1222"/>
        <w:gridCol w:w="1301"/>
      </w:tblGrid>
      <w:tr w:rsidR="005B7826" w:rsidRPr="005B7826" w14:paraId="6DB6C532" w14:textId="77777777" w:rsidTr="005B7826">
        <w:trPr>
          <w:trHeight w:val="260"/>
        </w:trPr>
        <w:tc>
          <w:tcPr>
            <w:tcW w:w="1696" w:type="dxa"/>
            <w:noWrap/>
            <w:hideMark/>
          </w:tcPr>
          <w:p w14:paraId="11836A1D" w14:textId="77777777" w:rsidR="005B7826" w:rsidRPr="005B7826" w:rsidRDefault="005B7826" w:rsidP="005B7826">
            <w:pPr>
              <w:pStyle w:val="NormalWeb"/>
              <w:spacing w:line="360" w:lineRule="auto"/>
              <w:ind w:firstLine="708"/>
              <w:rPr>
                <w:rFonts w:ascii="Times" w:hAnsi="Times"/>
                <w:color w:val="000000"/>
              </w:rPr>
            </w:pPr>
          </w:p>
        </w:tc>
        <w:tc>
          <w:tcPr>
            <w:tcW w:w="2086" w:type="dxa"/>
            <w:gridSpan w:val="2"/>
            <w:noWrap/>
            <w:hideMark/>
          </w:tcPr>
          <w:p w14:paraId="798A9E31" w14:textId="77777777" w:rsidR="005B7826" w:rsidRPr="005B7826" w:rsidRDefault="005B7826" w:rsidP="005B7826">
            <w:pPr>
              <w:pStyle w:val="NormalWeb"/>
              <w:spacing w:line="360" w:lineRule="auto"/>
              <w:ind w:firstLine="708"/>
              <w:rPr>
                <w:rFonts w:ascii="Times" w:hAnsi="Times"/>
                <w:color w:val="000000"/>
              </w:rPr>
            </w:pPr>
            <w:r w:rsidRPr="005B7826">
              <w:rPr>
                <w:rFonts w:ascii="Times" w:hAnsi="Times"/>
                <w:color w:val="000000"/>
              </w:rPr>
              <w:t>secundaria</w:t>
            </w:r>
          </w:p>
        </w:tc>
        <w:tc>
          <w:tcPr>
            <w:tcW w:w="2523" w:type="dxa"/>
            <w:gridSpan w:val="2"/>
            <w:noWrap/>
            <w:hideMark/>
          </w:tcPr>
          <w:p w14:paraId="55E3BED4" w14:textId="77777777" w:rsidR="005B7826" w:rsidRPr="005B7826" w:rsidRDefault="005B7826" w:rsidP="005B7826">
            <w:pPr>
              <w:pStyle w:val="NormalWeb"/>
              <w:spacing w:line="360" w:lineRule="auto"/>
              <w:ind w:firstLine="708"/>
              <w:rPr>
                <w:rFonts w:ascii="Times" w:hAnsi="Times"/>
                <w:color w:val="000000"/>
              </w:rPr>
            </w:pPr>
            <w:r w:rsidRPr="005B7826">
              <w:rPr>
                <w:rFonts w:ascii="Times" w:hAnsi="Times"/>
                <w:color w:val="000000"/>
              </w:rPr>
              <w:t>Preparatoria</w:t>
            </w:r>
          </w:p>
        </w:tc>
        <w:tc>
          <w:tcPr>
            <w:tcW w:w="2523" w:type="dxa"/>
            <w:gridSpan w:val="2"/>
            <w:noWrap/>
            <w:hideMark/>
          </w:tcPr>
          <w:p w14:paraId="1D1C9CC4" w14:textId="6CDC4C2C" w:rsidR="005B7826" w:rsidRPr="005B7826" w:rsidRDefault="00676CD1" w:rsidP="005B7826">
            <w:pPr>
              <w:pStyle w:val="NormalWeb"/>
              <w:spacing w:line="360" w:lineRule="auto"/>
              <w:ind w:firstLine="708"/>
              <w:rPr>
                <w:rFonts w:ascii="Times" w:hAnsi="Times"/>
                <w:color w:val="000000"/>
              </w:rPr>
            </w:pPr>
            <w:r>
              <w:rPr>
                <w:rFonts w:ascii="Times" w:hAnsi="Times"/>
                <w:color w:val="000000"/>
              </w:rPr>
              <w:t>Licenciatura</w:t>
            </w:r>
          </w:p>
        </w:tc>
      </w:tr>
      <w:tr w:rsidR="005B7826" w:rsidRPr="005B7826" w14:paraId="3E00586C" w14:textId="77777777" w:rsidTr="005B7826">
        <w:trPr>
          <w:trHeight w:val="260"/>
        </w:trPr>
        <w:tc>
          <w:tcPr>
            <w:tcW w:w="1696" w:type="dxa"/>
            <w:noWrap/>
            <w:hideMark/>
          </w:tcPr>
          <w:p w14:paraId="17B7FFA2" w14:textId="77777777" w:rsidR="005B7826" w:rsidRPr="005B7826" w:rsidRDefault="005B7826" w:rsidP="005B7826">
            <w:pPr>
              <w:pStyle w:val="NormalWeb"/>
              <w:spacing w:line="360" w:lineRule="auto"/>
              <w:rPr>
                <w:rFonts w:ascii="Times" w:hAnsi="Times"/>
                <w:color w:val="000000"/>
              </w:rPr>
            </w:pPr>
            <w:r w:rsidRPr="005B7826">
              <w:rPr>
                <w:rFonts w:ascii="Times" w:hAnsi="Times"/>
                <w:color w:val="000000"/>
              </w:rPr>
              <w:t>Modalidad</w:t>
            </w:r>
          </w:p>
        </w:tc>
        <w:tc>
          <w:tcPr>
            <w:tcW w:w="785" w:type="dxa"/>
            <w:noWrap/>
            <w:hideMark/>
          </w:tcPr>
          <w:p w14:paraId="08D6B60F"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No.</w:t>
            </w:r>
          </w:p>
        </w:tc>
        <w:tc>
          <w:tcPr>
            <w:tcW w:w="1301" w:type="dxa"/>
            <w:noWrap/>
            <w:hideMark/>
          </w:tcPr>
          <w:p w14:paraId="30130683"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w:t>
            </w:r>
          </w:p>
        </w:tc>
        <w:tc>
          <w:tcPr>
            <w:tcW w:w="1222" w:type="dxa"/>
            <w:noWrap/>
            <w:hideMark/>
          </w:tcPr>
          <w:p w14:paraId="64ED97BE"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No.</w:t>
            </w:r>
          </w:p>
        </w:tc>
        <w:tc>
          <w:tcPr>
            <w:tcW w:w="1301" w:type="dxa"/>
            <w:noWrap/>
            <w:hideMark/>
          </w:tcPr>
          <w:p w14:paraId="09E35128"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w:t>
            </w:r>
          </w:p>
        </w:tc>
        <w:tc>
          <w:tcPr>
            <w:tcW w:w="1222" w:type="dxa"/>
            <w:noWrap/>
            <w:hideMark/>
          </w:tcPr>
          <w:p w14:paraId="70AD2C0B"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No.</w:t>
            </w:r>
          </w:p>
        </w:tc>
        <w:tc>
          <w:tcPr>
            <w:tcW w:w="1301" w:type="dxa"/>
            <w:noWrap/>
            <w:hideMark/>
          </w:tcPr>
          <w:p w14:paraId="3E7F8AE5"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w:t>
            </w:r>
          </w:p>
        </w:tc>
      </w:tr>
      <w:tr w:rsidR="005B7826" w:rsidRPr="005B7826" w14:paraId="642A67B9" w14:textId="77777777" w:rsidTr="005B7826">
        <w:trPr>
          <w:trHeight w:val="260"/>
        </w:trPr>
        <w:tc>
          <w:tcPr>
            <w:tcW w:w="1696" w:type="dxa"/>
            <w:noWrap/>
            <w:hideMark/>
          </w:tcPr>
          <w:p w14:paraId="2E4CE9EC" w14:textId="3FFA8165" w:rsidR="005B7826" w:rsidRPr="005B7826" w:rsidRDefault="00A93324" w:rsidP="005B7826">
            <w:pPr>
              <w:pStyle w:val="NormalWeb"/>
              <w:spacing w:line="360" w:lineRule="auto"/>
              <w:rPr>
                <w:rFonts w:ascii="Times" w:hAnsi="Times"/>
                <w:color w:val="000000"/>
              </w:rPr>
            </w:pPr>
            <w:r>
              <w:rPr>
                <w:rFonts w:ascii="Times" w:hAnsi="Times"/>
                <w:color w:val="000000"/>
              </w:rPr>
              <w:t>Virtual</w:t>
            </w:r>
          </w:p>
        </w:tc>
        <w:tc>
          <w:tcPr>
            <w:tcW w:w="785" w:type="dxa"/>
            <w:noWrap/>
            <w:hideMark/>
          </w:tcPr>
          <w:p w14:paraId="57B6CF89"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5</w:t>
            </w:r>
          </w:p>
        </w:tc>
        <w:tc>
          <w:tcPr>
            <w:tcW w:w="1301" w:type="dxa"/>
            <w:noWrap/>
            <w:hideMark/>
          </w:tcPr>
          <w:p w14:paraId="1B449B94"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100</w:t>
            </w:r>
          </w:p>
        </w:tc>
        <w:tc>
          <w:tcPr>
            <w:tcW w:w="1222" w:type="dxa"/>
            <w:noWrap/>
            <w:hideMark/>
          </w:tcPr>
          <w:p w14:paraId="32114A51"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42</w:t>
            </w:r>
          </w:p>
        </w:tc>
        <w:tc>
          <w:tcPr>
            <w:tcW w:w="1301" w:type="dxa"/>
            <w:noWrap/>
            <w:hideMark/>
          </w:tcPr>
          <w:p w14:paraId="5C5CDF30"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43</w:t>
            </w:r>
          </w:p>
        </w:tc>
        <w:tc>
          <w:tcPr>
            <w:tcW w:w="1222" w:type="dxa"/>
            <w:noWrap/>
            <w:hideMark/>
          </w:tcPr>
          <w:p w14:paraId="71EB2580"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33</w:t>
            </w:r>
          </w:p>
        </w:tc>
        <w:tc>
          <w:tcPr>
            <w:tcW w:w="1301" w:type="dxa"/>
            <w:noWrap/>
            <w:hideMark/>
          </w:tcPr>
          <w:p w14:paraId="650AA35F"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48</w:t>
            </w:r>
          </w:p>
        </w:tc>
      </w:tr>
      <w:tr w:rsidR="005B7826" w:rsidRPr="005B7826" w14:paraId="67EF52DC" w14:textId="77777777" w:rsidTr="005B7826">
        <w:trPr>
          <w:trHeight w:val="260"/>
        </w:trPr>
        <w:tc>
          <w:tcPr>
            <w:tcW w:w="1696" w:type="dxa"/>
            <w:noWrap/>
            <w:hideMark/>
          </w:tcPr>
          <w:p w14:paraId="49DA19D8" w14:textId="3A384895" w:rsidR="005B7826" w:rsidRPr="005B7826" w:rsidRDefault="005B7826" w:rsidP="005B7826">
            <w:pPr>
              <w:pStyle w:val="NormalWeb"/>
              <w:spacing w:line="360" w:lineRule="auto"/>
              <w:rPr>
                <w:rFonts w:ascii="Times" w:hAnsi="Times"/>
                <w:color w:val="000000"/>
              </w:rPr>
            </w:pPr>
            <w:r>
              <w:rPr>
                <w:rFonts w:ascii="Times" w:hAnsi="Times"/>
                <w:color w:val="000000"/>
              </w:rPr>
              <w:t>P</w:t>
            </w:r>
            <w:r w:rsidRPr="005B7826">
              <w:rPr>
                <w:rFonts w:ascii="Times" w:hAnsi="Times"/>
                <w:color w:val="000000"/>
              </w:rPr>
              <w:t>resencial</w:t>
            </w:r>
          </w:p>
        </w:tc>
        <w:tc>
          <w:tcPr>
            <w:tcW w:w="785" w:type="dxa"/>
            <w:noWrap/>
            <w:hideMark/>
          </w:tcPr>
          <w:p w14:paraId="4F1E540D" w14:textId="77777777" w:rsidR="005B7826" w:rsidRPr="005B7826" w:rsidRDefault="005B7826" w:rsidP="005B7826">
            <w:pPr>
              <w:pStyle w:val="NormalWeb"/>
              <w:spacing w:line="360" w:lineRule="auto"/>
              <w:ind w:firstLine="708"/>
              <w:jc w:val="center"/>
              <w:rPr>
                <w:rFonts w:ascii="Times" w:hAnsi="Times"/>
                <w:color w:val="000000"/>
              </w:rPr>
            </w:pPr>
          </w:p>
        </w:tc>
        <w:tc>
          <w:tcPr>
            <w:tcW w:w="1301" w:type="dxa"/>
            <w:noWrap/>
            <w:hideMark/>
          </w:tcPr>
          <w:p w14:paraId="598B55BB" w14:textId="77777777" w:rsidR="005B7826" w:rsidRPr="005B7826" w:rsidRDefault="005B7826" w:rsidP="005B7826">
            <w:pPr>
              <w:pStyle w:val="NormalWeb"/>
              <w:spacing w:line="360" w:lineRule="auto"/>
              <w:ind w:firstLine="708"/>
              <w:jc w:val="center"/>
              <w:rPr>
                <w:rFonts w:ascii="Times" w:hAnsi="Times"/>
                <w:color w:val="000000"/>
              </w:rPr>
            </w:pPr>
          </w:p>
        </w:tc>
        <w:tc>
          <w:tcPr>
            <w:tcW w:w="1222" w:type="dxa"/>
            <w:noWrap/>
            <w:hideMark/>
          </w:tcPr>
          <w:p w14:paraId="5164CD0F"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15</w:t>
            </w:r>
          </w:p>
        </w:tc>
        <w:tc>
          <w:tcPr>
            <w:tcW w:w="1301" w:type="dxa"/>
            <w:noWrap/>
            <w:hideMark/>
          </w:tcPr>
          <w:p w14:paraId="231BA865"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16</w:t>
            </w:r>
          </w:p>
        </w:tc>
        <w:tc>
          <w:tcPr>
            <w:tcW w:w="1222" w:type="dxa"/>
            <w:noWrap/>
            <w:hideMark/>
          </w:tcPr>
          <w:p w14:paraId="7717EC67"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10</w:t>
            </w:r>
          </w:p>
        </w:tc>
        <w:tc>
          <w:tcPr>
            <w:tcW w:w="1301" w:type="dxa"/>
            <w:noWrap/>
            <w:hideMark/>
          </w:tcPr>
          <w:p w14:paraId="6BD510B8"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14</w:t>
            </w:r>
          </w:p>
        </w:tc>
      </w:tr>
      <w:tr w:rsidR="005B7826" w:rsidRPr="005B7826" w14:paraId="6703F790" w14:textId="77777777" w:rsidTr="005B7826">
        <w:trPr>
          <w:trHeight w:val="260"/>
        </w:trPr>
        <w:tc>
          <w:tcPr>
            <w:tcW w:w="1696" w:type="dxa"/>
            <w:noWrap/>
            <w:hideMark/>
          </w:tcPr>
          <w:p w14:paraId="634AB10A" w14:textId="2C057100" w:rsidR="005B7826" w:rsidRPr="005B7826" w:rsidRDefault="005B7826" w:rsidP="005B7826">
            <w:pPr>
              <w:pStyle w:val="NormalWeb"/>
              <w:spacing w:line="360" w:lineRule="auto"/>
              <w:rPr>
                <w:rFonts w:ascii="Times" w:hAnsi="Times"/>
                <w:color w:val="000000"/>
              </w:rPr>
            </w:pPr>
            <w:r>
              <w:rPr>
                <w:rFonts w:ascii="Times" w:hAnsi="Times"/>
                <w:color w:val="000000"/>
              </w:rPr>
              <w:t>A</w:t>
            </w:r>
            <w:r w:rsidRPr="005B7826">
              <w:rPr>
                <w:rFonts w:ascii="Times" w:hAnsi="Times"/>
                <w:color w:val="000000"/>
              </w:rPr>
              <w:t>mbas</w:t>
            </w:r>
          </w:p>
        </w:tc>
        <w:tc>
          <w:tcPr>
            <w:tcW w:w="785" w:type="dxa"/>
            <w:noWrap/>
            <w:hideMark/>
          </w:tcPr>
          <w:p w14:paraId="4376B4C9" w14:textId="77777777" w:rsidR="005B7826" w:rsidRPr="005B7826" w:rsidRDefault="005B7826" w:rsidP="005B7826">
            <w:pPr>
              <w:pStyle w:val="NormalWeb"/>
              <w:spacing w:line="360" w:lineRule="auto"/>
              <w:ind w:firstLine="708"/>
              <w:jc w:val="center"/>
              <w:rPr>
                <w:rFonts w:ascii="Times" w:hAnsi="Times"/>
                <w:color w:val="000000"/>
              </w:rPr>
            </w:pPr>
          </w:p>
        </w:tc>
        <w:tc>
          <w:tcPr>
            <w:tcW w:w="1301" w:type="dxa"/>
            <w:noWrap/>
            <w:hideMark/>
          </w:tcPr>
          <w:p w14:paraId="3C0248EE" w14:textId="77777777" w:rsidR="005B7826" w:rsidRPr="005B7826" w:rsidRDefault="005B7826" w:rsidP="005B7826">
            <w:pPr>
              <w:pStyle w:val="NormalWeb"/>
              <w:spacing w:line="360" w:lineRule="auto"/>
              <w:ind w:firstLine="708"/>
              <w:jc w:val="center"/>
              <w:rPr>
                <w:rFonts w:ascii="Times" w:hAnsi="Times"/>
                <w:color w:val="000000"/>
              </w:rPr>
            </w:pPr>
          </w:p>
        </w:tc>
        <w:tc>
          <w:tcPr>
            <w:tcW w:w="1222" w:type="dxa"/>
            <w:noWrap/>
            <w:hideMark/>
          </w:tcPr>
          <w:p w14:paraId="3EB497FF"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39</w:t>
            </w:r>
          </w:p>
        </w:tc>
        <w:tc>
          <w:tcPr>
            <w:tcW w:w="1301" w:type="dxa"/>
            <w:noWrap/>
            <w:hideMark/>
          </w:tcPr>
          <w:p w14:paraId="3137DAB1"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41</w:t>
            </w:r>
          </w:p>
        </w:tc>
        <w:tc>
          <w:tcPr>
            <w:tcW w:w="1222" w:type="dxa"/>
            <w:noWrap/>
            <w:hideMark/>
          </w:tcPr>
          <w:p w14:paraId="46CD95F6"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26</w:t>
            </w:r>
          </w:p>
        </w:tc>
        <w:tc>
          <w:tcPr>
            <w:tcW w:w="1301" w:type="dxa"/>
            <w:noWrap/>
            <w:hideMark/>
          </w:tcPr>
          <w:p w14:paraId="57FEDA27"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38</w:t>
            </w:r>
          </w:p>
        </w:tc>
      </w:tr>
      <w:tr w:rsidR="005B7826" w:rsidRPr="005B7826" w14:paraId="594722FD" w14:textId="77777777" w:rsidTr="005B7826">
        <w:trPr>
          <w:trHeight w:val="260"/>
        </w:trPr>
        <w:tc>
          <w:tcPr>
            <w:tcW w:w="1696" w:type="dxa"/>
            <w:noWrap/>
            <w:hideMark/>
          </w:tcPr>
          <w:p w14:paraId="1E3D30A6" w14:textId="4EAA3B98" w:rsidR="005B7826" w:rsidRPr="005B7826" w:rsidRDefault="005B7826" w:rsidP="005B7826">
            <w:pPr>
              <w:pStyle w:val="NormalWeb"/>
              <w:spacing w:line="360" w:lineRule="auto"/>
              <w:rPr>
                <w:rFonts w:ascii="Times" w:hAnsi="Times"/>
                <w:color w:val="000000"/>
              </w:rPr>
            </w:pPr>
            <w:r>
              <w:rPr>
                <w:rFonts w:ascii="Times" w:hAnsi="Times"/>
                <w:color w:val="000000"/>
              </w:rPr>
              <w:t>Total</w:t>
            </w:r>
          </w:p>
        </w:tc>
        <w:tc>
          <w:tcPr>
            <w:tcW w:w="785" w:type="dxa"/>
            <w:noWrap/>
            <w:hideMark/>
          </w:tcPr>
          <w:p w14:paraId="2C8001E9"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5</w:t>
            </w:r>
          </w:p>
        </w:tc>
        <w:tc>
          <w:tcPr>
            <w:tcW w:w="1301" w:type="dxa"/>
            <w:noWrap/>
            <w:hideMark/>
          </w:tcPr>
          <w:p w14:paraId="45D60490"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100</w:t>
            </w:r>
          </w:p>
        </w:tc>
        <w:tc>
          <w:tcPr>
            <w:tcW w:w="1222" w:type="dxa"/>
            <w:noWrap/>
            <w:hideMark/>
          </w:tcPr>
          <w:p w14:paraId="3E79D5A4"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96</w:t>
            </w:r>
          </w:p>
        </w:tc>
        <w:tc>
          <w:tcPr>
            <w:tcW w:w="1301" w:type="dxa"/>
            <w:noWrap/>
            <w:hideMark/>
          </w:tcPr>
          <w:p w14:paraId="6305B96F"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100</w:t>
            </w:r>
          </w:p>
        </w:tc>
        <w:tc>
          <w:tcPr>
            <w:tcW w:w="1222" w:type="dxa"/>
            <w:noWrap/>
            <w:hideMark/>
          </w:tcPr>
          <w:p w14:paraId="6DA7D4C0"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69</w:t>
            </w:r>
          </w:p>
        </w:tc>
        <w:tc>
          <w:tcPr>
            <w:tcW w:w="1301" w:type="dxa"/>
            <w:noWrap/>
            <w:hideMark/>
          </w:tcPr>
          <w:p w14:paraId="5A99CC80" w14:textId="77777777" w:rsidR="005B7826" w:rsidRPr="005B7826" w:rsidRDefault="005B7826" w:rsidP="005B7826">
            <w:pPr>
              <w:pStyle w:val="NormalWeb"/>
              <w:spacing w:line="360" w:lineRule="auto"/>
              <w:jc w:val="center"/>
              <w:rPr>
                <w:rFonts w:ascii="Times" w:hAnsi="Times"/>
                <w:color w:val="000000"/>
              </w:rPr>
            </w:pPr>
            <w:r w:rsidRPr="005B7826">
              <w:rPr>
                <w:rFonts w:ascii="Times" w:hAnsi="Times"/>
                <w:color w:val="000000"/>
              </w:rPr>
              <w:t>100</w:t>
            </w:r>
          </w:p>
        </w:tc>
      </w:tr>
    </w:tbl>
    <w:p w14:paraId="490A8492" w14:textId="0F996808" w:rsidR="005B7826" w:rsidRPr="0009738D" w:rsidRDefault="0027289C" w:rsidP="006B7CDE">
      <w:pPr>
        <w:pStyle w:val="NormalWeb"/>
        <w:spacing w:before="0" w:beforeAutospacing="0"/>
        <w:jc w:val="center"/>
      </w:pPr>
      <w:r w:rsidRPr="42941B24">
        <w:rPr>
          <w:rFonts w:ascii="TimesNewRomanPSMT" w:hAnsi="TimesNewRomanPSMT"/>
        </w:rPr>
        <w:t xml:space="preserve">Fuente: </w:t>
      </w:r>
      <w:r w:rsidR="7DBC2624" w:rsidRPr="42941B24">
        <w:rPr>
          <w:rFonts w:ascii="TimesNewRomanPSMT" w:hAnsi="TimesNewRomanPSMT"/>
        </w:rPr>
        <w:t>Elaboración</w:t>
      </w:r>
      <w:r w:rsidRPr="42941B24">
        <w:rPr>
          <w:rFonts w:ascii="TimesNewRomanPSMT" w:hAnsi="TimesNewRomanPSMT"/>
        </w:rPr>
        <w:t xml:space="preserve"> propia</w:t>
      </w:r>
    </w:p>
    <w:p w14:paraId="73600F72" w14:textId="77A08FFA" w:rsidR="001C3EBE" w:rsidRPr="00B90233" w:rsidRDefault="00293846" w:rsidP="00B90233">
      <w:pPr>
        <w:pStyle w:val="NormalWeb"/>
        <w:spacing w:line="360" w:lineRule="auto"/>
        <w:ind w:firstLine="708"/>
        <w:jc w:val="both"/>
        <w:rPr>
          <w:rFonts w:ascii="Times" w:hAnsi="Times"/>
          <w:color w:val="000000"/>
        </w:rPr>
      </w:pPr>
      <w:r>
        <w:rPr>
          <w:rFonts w:ascii="Times" w:hAnsi="Times"/>
          <w:color w:val="000000"/>
        </w:rPr>
        <w:t xml:space="preserve">Con la finalidad de conocer los </w:t>
      </w:r>
      <w:r w:rsidR="00945A47">
        <w:rPr>
          <w:rFonts w:ascii="Times" w:hAnsi="Times"/>
          <w:color w:val="000000"/>
        </w:rPr>
        <w:t xml:space="preserve">intereses sobre los </w:t>
      </w:r>
      <w:r>
        <w:rPr>
          <w:rFonts w:ascii="Times" w:hAnsi="Times"/>
          <w:color w:val="000000"/>
        </w:rPr>
        <w:t>recursos</w:t>
      </w:r>
      <w:r w:rsidR="00945A47">
        <w:rPr>
          <w:rFonts w:ascii="Times" w:hAnsi="Times"/>
          <w:color w:val="000000"/>
        </w:rPr>
        <w:t xml:space="preserve"> por los cuáles les gustaría</w:t>
      </w:r>
      <w:r w:rsidR="00A05ED1">
        <w:rPr>
          <w:rFonts w:ascii="Times" w:hAnsi="Times"/>
          <w:color w:val="000000"/>
        </w:rPr>
        <w:t xml:space="preserve"> recibir información o participar en los encuentros de paz, se les pid</w:t>
      </w:r>
      <w:r w:rsidR="00E363BD">
        <w:rPr>
          <w:rFonts w:ascii="Times" w:hAnsi="Times"/>
          <w:color w:val="000000"/>
        </w:rPr>
        <w:t>ió</w:t>
      </w:r>
      <w:r w:rsidR="00A05ED1">
        <w:rPr>
          <w:rFonts w:ascii="Times" w:hAnsi="Times"/>
          <w:color w:val="000000"/>
        </w:rPr>
        <w:t xml:space="preserve"> </w:t>
      </w:r>
      <w:r w:rsidR="004512F8">
        <w:rPr>
          <w:rFonts w:ascii="Times" w:hAnsi="Times"/>
          <w:color w:val="000000"/>
        </w:rPr>
        <w:t>s</w:t>
      </w:r>
      <w:r w:rsidR="00A05ED1">
        <w:rPr>
          <w:rFonts w:ascii="Times" w:hAnsi="Times"/>
          <w:color w:val="000000"/>
        </w:rPr>
        <w:t>eleccionar</w:t>
      </w:r>
      <w:r w:rsidR="004512F8">
        <w:rPr>
          <w:rFonts w:ascii="Times" w:hAnsi="Times"/>
          <w:color w:val="000000"/>
        </w:rPr>
        <w:t xml:space="preserve"> l</w:t>
      </w:r>
      <w:r w:rsidR="009B75E9">
        <w:rPr>
          <w:rFonts w:ascii="Times" w:hAnsi="Times"/>
          <w:color w:val="000000"/>
        </w:rPr>
        <w:t>a</w:t>
      </w:r>
      <w:r w:rsidR="004512F8">
        <w:rPr>
          <w:rFonts w:ascii="Times" w:hAnsi="Times"/>
          <w:color w:val="000000"/>
        </w:rPr>
        <w:t xml:space="preserve"> que usarían</w:t>
      </w:r>
      <w:r w:rsidR="009679EE">
        <w:rPr>
          <w:rFonts w:ascii="Times" w:hAnsi="Times"/>
          <w:color w:val="000000"/>
        </w:rPr>
        <w:t xml:space="preserve"> más</w:t>
      </w:r>
      <w:r w:rsidR="004512F8">
        <w:rPr>
          <w:rFonts w:ascii="Times" w:hAnsi="Times"/>
          <w:color w:val="000000"/>
        </w:rPr>
        <w:t xml:space="preserve">. En la tabla </w:t>
      </w:r>
      <w:r w:rsidR="00E6580B">
        <w:rPr>
          <w:rFonts w:ascii="Times" w:hAnsi="Times"/>
          <w:color w:val="000000"/>
        </w:rPr>
        <w:t>5</w:t>
      </w:r>
      <w:r w:rsidR="00E363BD">
        <w:rPr>
          <w:rFonts w:ascii="Times" w:hAnsi="Times"/>
          <w:color w:val="000000"/>
        </w:rPr>
        <w:t>,</w:t>
      </w:r>
      <w:r w:rsidR="004512F8">
        <w:rPr>
          <w:rFonts w:ascii="Times" w:hAnsi="Times"/>
          <w:color w:val="000000"/>
        </w:rPr>
        <w:t xml:space="preserve"> se </w:t>
      </w:r>
      <w:r w:rsidR="0027723D">
        <w:rPr>
          <w:rFonts w:ascii="Times" w:hAnsi="Times"/>
          <w:color w:val="000000"/>
        </w:rPr>
        <w:t xml:space="preserve">puede apreciar que </w:t>
      </w:r>
      <w:r w:rsidR="00126EDF">
        <w:rPr>
          <w:rFonts w:ascii="Times" w:hAnsi="Times"/>
          <w:color w:val="000000"/>
        </w:rPr>
        <w:t xml:space="preserve">el 49% (82) </w:t>
      </w:r>
      <w:r w:rsidR="00CA508D">
        <w:rPr>
          <w:rFonts w:ascii="Times" w:hAnsi="Times"/>
          <w:color w:val="000000"/>
        </w:rPr>
        <w:t xml:space="preserve">del total de participantes </w:t>
      </w:r>
      <w:r w:rsidR="00126EDF">
        <w:rPr>
          <w:rFonts w:ascii="Times" w:hAnsi="Times"/>
          <w:color w:val="000000"/>
        </w:rPr>
        <w:t>prefiere recursos audiovisua</w:t>
      </w:r>
      <w:r w:rsidR="00EA1984">
        <w:rPr>
          <w:rFonts w:ascii="Times" w:hAnsi="Times"/>
          <w:color w:val="000000"/>
        </w:rPr>
        <w:t>l</w:t>
      </w:r>
      <w:r w:rsidR="00126EDF">
        <w:rPr>
          <w:rFonts w:ascii="Times" w:hAnsi="Times"/>
          <w:color w:val="000000"/>
        </w:rPr>
        <w:t>es</w:t>
      </w:r>
      <w:r w:rsidR="00CA508D">
        <w:rPr>
          <w:rFonts w:ascii="Times" w:hAnsi="Times"/>
          <w:color w:val="000000"/>
        </w:rPr>
        <w:t>,</w:t>
      </w:r>
      <w:r w:rsidR="00EB2617">
        <w:rPr>
          <w:rFonts w:ascii="Times" w:hAnsi="Times"/>
          <w:color w:val="000000"/>
        </w:rPr>
        <w:t xml:space="preserve"> entendiendo por estos </w:t>
      </w:r>
      <w:r w:rsidR="00EB2617" w:rsidRPr="00EB2617">
        <w:rPr>
          <w:rFonts w:ascii="Times" w:hAnsi="Times"/>
          <w:color w:val="000000"/>
        </w:rPr>
        <w:t>videos, cortometrajes, documentales</w:t>
      </w:r>
      <w:r w:rsidR="009807F4">
        <w:rPr>
          <w:rFonts w:ascii="Times" w:hAnsi="Times"/>
          <w:color w:val="000000"/>
        </w:rPr>
        <w:t xml:space="preserve"> y </w:t>
      </w:r>
      <w:r w:rsidR="00EB2617" w:rsidRPr="00EB2617">
        <w:rPr>
          <w:rFonts w:ascii="Times" w:hAnsi="Times"/>
          <w:color w:val="000000"/>
        </w:rPr>
        <w:t>películas</w:t>
      </w:r>
      <w:r w:rsidR="006D53E1">
        <w:rPr>
          <w:rFonts w:ascii="Times" w:hAnsi="Times"/>
          <w:color w:val="000000"/>
        </w:rPr>
        <w:t>;</w:t>
      </w:r>
      <w:r w:rsidR="009807F4">
        <w:rPr>
          <w:rFonts w:ascii="Times" w:hAnsi="Times"/>
          <w:color w:val="000000"/>
        </w:rPr>
        <w:t xml:space="preserve"> </w:t>
      </w:r>
      <w:r w:rsidR="0047069B">
        <w:rPr>
          <w:rFonts w:ascii="Times" w:hAnsi="Times"/>
          <w:color w:val="000000"/>
        </w:rPr>
        <w:t>e</w:t>
      </w:r>
      <w:r w:rsidR="0071593C">
        <w:rPr>
          <w:rFonts w:ascii="Times" w:hAnsi="Times"/>
          <w:color w:val="000000"/>
        </w:rPr>
        <w:t>n cambio</w:t>
      </w:r>
      <w:r w:rsidR="006D53E1">
        <w:rPr>
          <w:rFonts w:ascii="Times" w:hAnsi="Times"/>
          <w:color w:val="000000"/>
        </w:rPr>
        <w:t>,</w:t>
      </w:r>
      <w:r w:rsidR="0071593C">
        <w:rPr>
          <w:rFonts w:ascii="Times" w:hAnsi="Times"/>
          <w:color w:val="000000"/>
        </w:rPr>
        <w:t xml:space="preserve"> el 38% (65) </w:t>
      </w:r>
      <w:r w:rsidR="00CA508D">
        <w:rPr>
          <w:rFonts w:ascii="Times" w:hAnsi="Times"/>
          <w:color w:val="000000"/>
        </w:rPr>
        <w:t xml:space="preserve">seleccionó los </w:t>
      </w:r>
      <w:r w:rsidR="0071593C">
        <w:rPr>
          <w:rFonts w:ascii="Times" w:hAnsi="Times"/>
          <w:color w:val="000000"/>
        </w:rPr>
        <w:t>documentos</w:t>
      </w:r>
      <w:r w:rsidR="00C534BC" w:rsidRPr="00C534BC">
        <w:rPr>
          <w:rFonts w:ascii="Times" w:hAnsi="Times"/>
          <w:color w:val="000000"/>
        </w:rPr>
        <w:t xml:space="preserve"> (artículos, libro</w:t>
      </w:r>
      <w:r w:rsidR="009A40C9">
        <w:rPr>
          <w:rFonts w:ascii="Times" w:hAnsi="Times"/>
          <w:color w:val="000000"/>
        </w:rPr>
        <w:t>s</w:t>
      </w:r>
      <w:r w:rsidR="00C534BC" w:rsidRPr="00C534BC">
        <w:rPr>
          <w:rFonts w:ascii="Times" w:hAnsi="Times"/>
          <w:color w:val="000000"/>
        </w:rPr>
        <w:t>, folletos, historietas)</w:t>
      </w:r>
      <w:r w:rsidR="00C534BC">
        <w:rPr>
          <w:rFonts w:ascii="Times" w:hAnsi="Times"/>
          <w:color w:val="000000"/>
        </w:rPr>
        <w:t xml:space="preserve"> </w:t>
      </w:r>
      <w:r w:rsidR="00CA508D">
        <w:rPr>
          <w:rFonts w:ascii="Times" w:hAnsi="Times"/>
          <w:color w:val="000000"/>
        </w:rPr>
        <w:t>como una mejor o</w:t>
      </w:r>
      <w:r w:rsidR="00C534BC">
        <w:rPr>
          <w:rFonts w:ascii="Times" w:hAnsi="Times"/>
          <w:color w:val="000000"/>
        </w:rPr>
        <w:t>p</w:t>
      </w:r>
      <w:r w:rsidR="00CA508D">
        <w:rPr>
          <w:rFonts w:ascii="Times" w:hAnsi="Times"/>
          <w:color w:val="000000"/>
        </w:rPr>
        <w:t>ción</w:t>
      </w:r>
      <w:r w:rsidR="0047069B">
        <w:rPr>
          <w:rFonts w:ascii="Times" w:hAnsi="Times"/>
          <w:color w:val="000000"/>
        </w:rPr>
        <w:t>. En el caso de las redes sociales y páginas web solo</w:t>
      </w:r>
      <w:r w:rsidR="00DF76CA">
        <w:rPr>
          <w:rFonts w:ascii="Times" w:hAnsi="Times"/>
          <w:color w:val="000000"/>
        </w:rPr>
        <w:t xml:space="preserve"> </w:t>
      </w:r>
      <w:r w:rsidR="009A40C9">
        <w:rPr>
          <w:rFonts w:ascii="Times" w:hAnsi="Times"/>
          <w:color w:val="000000"/>
        </w:rPr>
        <w:t xml:space="preserve">el </w:t>
      </w:r>
      <w:r w:rsidR="00DF76CA">
        <w:rPr>
          <w:rFonts w:ascii="Times" w:hAnsi="Times"/>
          <w:color w:val="000000"/>
        </w:rPr>
        <w:t xml:space="preserve">5% (9) y </w:t>
      </w:r>
      <w:r w:rsidR="009A40C9">
        <w:rPr>
          <w:rFonts w:ascii="Times" w:hAnsi="Times"/>
          <w:color w:val="000000"/>
        </w:rPr>
        <w:t xml:space="preserve">el </w:t>
      </w:r>
      <w:r w:rsidR="003D6D40">
        <w:rPr>
          <w:rFonts w:ascii="Times" w:hAnsi="Times"/>
          <w:color w:val="000000"/>
        </w:rPr>
        <w:t>4% (7) respectivamente.</w:t>
      </w:r>
    </w:p>
    <w:p w14:paraId="62D287E4" w14:textId="398F77E9" w:rsidR="0027289C" w:rsidRPr="00674725" w:rsidRDefault="00674725" w:rsidP="006B7CDE">
      <w:pPr>
        <w:pStyle w:val="NormalWeb"/>
        <w:spacing w:after="0" w:afterAutospacing="0" w:line="360" w:lineRule="auto"/>
        <w:ind w:firstLine="708"/>
        <w:jc w:val="center"/>
        <w:rPr>
          <w:rFonts w:ascii="Times" w:hAnsi="Times"/>
          <w:color w:val="000000"/>
        </w:rPr>
      </w:pPr>
      <w:r w:rsidRPr="00DB2880">
        <w:rPr>
          <w:rFonts w:ascii="Times" w:hAnsi="Times"/>
          <w:b/>
          <w:bCs/>
          <w:color w:val="000000"/>
        </w:rPr>
        <w:lastRenderedPageBreak/>
        <w:t xml:space="preserve">Tabla </w:t>
      </w:r>
      <w:r w:rsidR="00E6580B">
        <w:rPr>
          <w:rFonts w:ascii="Times" w:hAnsi="Times"/>
          <w:b/>
          <w:bCs/>
          <w:color w:val="000000"/>
        </w:rPr>
        <w:t>5</w:t>
      </w:r>
      <w:r w:rsidRPr="00DB2880">
        <w:rPr>
          <w:rFonts w:ascii="Times" w:hAnsi="Times"/>
          <w:b/>
          <w:bCs/>
          <w:color w:val="000000"/>
        </w:rPr>
        <w:t xml:space="preserve">. </w:t>
      </w:r>
      <w:r>
        <w:rPr>
          <w:rFonts w:ascii="Times" w:hAnsi="Times"/>
          <w:color w:val="000000"/>
        </w:rPr>
        <w:t>No. de estudiantes por nivel y mod</w:t>
      </w:r>
      <w:r w:rsidR="008F7A55">
        <w:rPr>
          <w:rFonts w:ascii="Times" w:hAnsi="Times"/>
          <w:color w:val="000000"/>
        </w:rPr>
        <w:t>o</w:t>
      </w:r>
      <w:r>
        <w:rPr>
          <w:rFonts w:ascii="Times" w:hAnsi="Times"/>
          <w:color w:val="000000"/>
        </w:rPr>
        <w:t xml:space="preserve"> de formación en cultura de paz</w:t>
      </w:r>
    </w:p>
    <w:tbl>
      <w:tblPr>
        <w:tblStyle w:val="Tablaconcuadrcula"/>
        <w:tblW w:w="0" w:type="auto"/>
        <w:tblLook w:val="04A0" w:firstRow="1" w:lastRow="0" w:firstColumn="1" w:lastColumn="0" w:noHBand="0" w:noVBand="1"/>
      </w:tblPr>
      <w:tblGrid>
        <w:gridCol w:w="2104"/>
        <w:gridCol w:w="1010"/>
        <w:gridCol w:w="926"/>
        <w:gridCol w:w="1194"/>
        <w:gridCol w:w="1200"/>
        <w:gridCol w:w="1194"/>
        <w:gridCol w:w="1200"/>
      </w:tblGrid>
      <w:tr w:rsidR="00B71301" w:rsidRPr="002E699D" w14:paraId="62EBC290" w14:textId="77777777" w:rsidTr="42941B24">
        <w:trPr>
          <w:trHeight w:val="260"/>
        </w:trPr>
        <w:tc>
          <w:tcPr>
            <w:tcW w:w="2104" w:type="dxa"/>
            <w:noWrap/>
            <w:hideMark/>
          </w:tcPr>
          <w:p w14:paraId="32A56FF8" w14:textId="77777777" w:rsidR="002E699D" w:rsidRPr="00B71301" w:rsidRDefault="002E699D" w:rsidP="00B71301">
            <w:pPr>
              <w:pStyle w:val="NormalWeb"/>
              <w:spacing w:line="360" w:lineRule="auto"/>
              <w:ind w:firstLine="708"/>
              <w:rPr>
                <w:rFonts w:ascii="Times" w:hAnsi="Times"/>
                <w:color w:val="000000"/>
              </w:rPr>
            </w:pPr>
          </w:p>
        </w:tc>
        <w:tc>
          <w:tcPr>
            <w:tcW w:w="1936" w:type="dxa"/>
            <w:gridSpan w:val="2"/>
            <w:noWrap/>
            <w:hideMark/>
          </w:tcPr>
          <w:p w14:paraId="0FC543D4" w14:textId="247F1156" w:rsidR="002E699D" w:rsidRPr="00B71301" w:rsidRDefault="00361D99" w:rsidP="00361D99">
            <w:pPr>
              <w:pStyle w:val="NormalWeb"/>
              <w:spacing w:line="360" w:lineRule="auto"/>
              <w:jc w:val="center"/>
              <w:rPr>
                <w:rFonts w:ascii="Times" w:hAnsi="Times"/>
                <w:color w:val="000000"/>
              </w:rPr>
            </w:pPr>
            <w:r>
              <w:rPr>
                <w:rFonts w:ascii="Times" w:hAnsi="Times"/>
                <w:color w:val="000000"/>
              </w:rPr>
              <w:t>S</w:t>
            </w:r>
            <w:r w:rsidR="002E699D" w:rsidRPr="00B71301">
              <w:rPr>
                <w:rFonts w:ascii="Times" w:hAnsi="Times"/>
                <w:color w:val="000000"/>
              </w:rPr>
              <w:t>ecundaria</w:t>
            </w:r>
          </w:p>
        </w:tc>
        <w:tc>
          <w:tcPr>
            <w:tcW w:w="2394" w:type="dxa"/>
            <w:gridSpan w:val="2"/>
            <w:noWrap/>
            <w:hideMark/>
          </w:tcPr>
          <w:p w14:paraId="1DC7E17A" w14:textId="77777777" w:rsidR="002E699D" w:rsidRPr="00B71301" w:rsidRDefault="002E699D" w:rsidP="00361D99">
            <w:pPr>
              <w:pStyle w:val="NormalWeb"/>
              <w:spacing w:line="360" w:lineRule="auto"/>
              <w:jc w:val="center"/>
              <w:rPr>
                <w:rFonts w:ascii="Times" w:hAnsi="Times"/>
                <w:color w:val="000000"/>
              </w:rPr>
            </w:pPr>
            <w:r w:rsidRPr="00B71301">
              <w:rPr>
                <w:rFonts w:ascii="Times" w:hAnsi="Times"/>
                <w:color w:val="000000"/>
              </w:rPr>
              <w:t>Preparatoria</w:t>
            </w:r>
          </w:p>
        </w:tc>
        <w:tc>
          <w:tcPr>
            <w:tcW w:w="2394" w:type="dxa"/>
            <w:gridSpan w:val="2"/>
            <w:noWrap/>
            <w:hideMark/>
          </w:tcPr>
          <w:p w14:paraId="1821C769" w14:textId="44EB9D71" w:rsidR="002E699D" w:rsidRPr="00B71301" w:rsidRDefault="00676CD1" w:rsidP="00361D99">
            <w:pPr>
              <w:pStyle w:val="NormalWeb"/>
              <w:spacing w:line="360" w:lineRule="auto"/>
              <w:jc w:val="center"/>
              <w:rPr>
                <w:rFonts w:ascii="Times" w:hAnsi="Times"/>
                <w:color w:val="000000"/>
              </w:rPr>
            </w:pPr>
            <w:r>
              <w:rPr>
                <w:rFonts w:ascii="Times" w:hAnsi="Times"/>
                <w:color w:val="000000"/>
              </w:rPr>
              <w:t>Licenciatura</w:t>
            </w:r>
          </w:p>
        </w:tc>
      </w:tr>
      <w:tr w:rsidR="00674725" w:rsidRPr="002E699D" w14:paraId="427F7124" w14:textId="77777777" w:rsidTr="42941B24">
        <w:trPr>
          <w:trHeight w:val="260"/>
        </w:trPr>
        <w:tc>
          <w:tcPr>
            <w:tcW w:w="2104" w:type="dxa"/>
            <w:noWrap/>
            <w:hideMark/>
          </w:tcPr>
          <w:p w14:paraId="0993E9BB" w14:textId="5BB41789" w:rsidR="002E699D" w:rsidRPr="00B71301" w:rsidRDefault="00FD5907" w:rsidP="00361D99">
            <w:pPr>
              <w:pStyle w:val="NormalWeb"/>
              <w:spacing w:line="360" w:lineRule="auto"/>
              <w:rPr>
                <w:rFonts w:ascii="Times" w:hAnsi="Times"/>
                <w:color w:val="000000"/>
              </w:rPr>
            </w:pPr>
            <w:r>
              <w:rPr>
                <w:rFonts w:ascii="Times" w:hAnsi="Times"/>
                <w:color w:val="000000"/>
              </w:rPr>
              <w:t>R</w:t>
            </w:r>
            <w:r w:rsidR="009679EE">
              <w:rPr>
                <w:rFonts w:ascii="Times" w:hAnsi="Times"/>
                <w:color w:val="000000"/>
              </w:rPr>
              <w:t>ecurso</w:t>
            </w:r>
          </w:p>
        </w:tc>
        <w:tc>
          <w:tcPr>
            <w:tcW w:w="1010" w:type="dxa"/>
            <w:noWrap/>
            <w:hideMark/>
          </w:tcPr>
          <w:p w14:paraId="0A7A4F21"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No.</w:t>
            </w:r>
          </w:p>
        </w:tc>
        <w:tc>
          <w:tcPr>
            <w:tcW w:w="926" w:type="dxa"/>
            <w:noWrap/>
            <w:hideMark/>
          </w:tcPr>
          <w:p w14:paraId="113A4E34"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w:t>
            </w:r>
          </w:p>
        </w:tc>
        <w:tc>
          <w:tcPr>
            <w:tcW w:w="1194" w:type="dxa"/>
            <w:noWrap/>
            <w:hideMark/>
          </w:tcPr>
          <w:p w14:paraId="04D6D0A0"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No.</w:t>
            </w:r>
          </w:p>
        </w:tc>
        <w:tc>
          <w:tcPr>
            <w:tcW w:w="1200" w:type="dxa"/>
            <w:noWrap/>
            <w:hideMark/>
          </w:tcPr>
          <w:p w14:paraId="400E3249"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w:t>
            </w:r>
          </w:p>
        </w:tc>
        <w:tc>
          <w:tcPr>
            <w:tcW w:w="1194" w:type="dxa"/>
            <w:noWrap/>
            <w:hideMark/>
          </w:tcPr>
          <w:p w14:paraId="7BAC0224"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No.</w:t>
            </w:r>
          </w:p>
        </w:tc>
        <w:tc>
          <w:tcPr>
            <w:tcW w:w="1200" w:type="dxa"/>
            <w:noWrap/>
            <w:hideMark/>
          </w:tcPr>
          <w:p w14:paraId="10DB274D"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w:t>
            </w:r>
          </w:p>
        </w:tc>
      </w:tr>
      <w:tr w:rsidR="00674725" w:rsidRPr="002E699D" w14:paraId="07627D2C" w14:textId="77777777" w:rsidTr="42941B24">
        <w:trPr>
          <w:trHeight w:val="260"/>
        </w:trPr>
        <w:tc>
          <w:tcPr>
            <w:tcW w:w="2104" w:type="dxa"/>
            <w:noWrap/>
            <w:hideMark/>
          </w:tcPr>
          <w:p w14:paraId="2E244673" w14:textId="064057F1" w:rsidR="002E699D" w:rsidRPr="00B71301" w:rsidRDefault="00256201" w:rsidP="00361D99">
            <w:pPr>
              <w:pStyle w:val="NormalWeb"/>
              <w:spacing w:line="360" w:lineRule="auto"/>
              <w:rPr>
                <w:rFonts w:ascii="Times" w:hAnsi="Times"/>
                <w:color w:val="000000"/>
              </w:rPr>
            </w:pPr>
            <w:r>
              <w:rPr>
                <w:rFonts w:ascii="Times" w:hAnsi="Times"/>
                <w:color w:val="000000"/>
              </w:rPr>
              <w:t>Podcast</w:t>
            </w:r>
          </w:p>
        </w:tc>
        <w:tc>
          <w:tcPr>
            <w:tcW w:w="1010" w:type="dxa"/>
            <w:noWrap/>
            <w:hideMark/>
          </w:tcPr>
          <w:p w14:paraId="40AF717C" w14:textId="77777777" w:rsidR="002E699D" w:rsidRPr="00B71301" w:rsidRDefault="002E699D" w:rsidP="00B71301">
            <w:pPr>
              <w:pStyle w:val="NormalWeb"/>
              <w:spacing w:line="360" w:lineRule="auto"/>
              <w:ind w:firstLine="708"/>
              <w:jc w:val="center"/>
              <w:rPr>
                <w:rFonts w:ascii="Times" w:hAnsi="Times"/>
                <w:color w:val="000000"/>
              </w:rPr>
            </w:pPr>
          </w:p>
        </w:tc>
        <w:tc>
          <w:tcPr>
            <w:tcW w:w="926" w:type="dxa"/>
            <w:noWrap/>
            <w:hideMark/>
          </w:tcPr>
          <w:p w14:paraId="25A1755E" w14:textId="77777777" w:rsidR="002E699D" w:rsidRPr="00B71301" w:rsidRDefault="002E699D" w:rsidP="00B71301">
            <w:pPr>
              <w:pStyle w:val="NormalWeb"/>
              <w:spacing w:line="360" w:lineRule="auto"/>
              <w:ind w:firstLine="708"/>
              <w:jc w:val="center"/>
              <w:rPr>
                <w:rFonts w:ascii="Times" w:hAnsi="Times"/>
                <w:color w:val="000000"/>
              </w:rPr>
            </w:pPr>
          </w:p>
        </w:tc>
        <w:tc>
          <w:tcPr>
            <w:tcW w:w="1194" w:type="dxa"/>
            <w:noWrap/>
            <w:hideMark/>
          </w:tcPr>
          <w:p w14:paraId="3E207063"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w:t>
            </w:r>
          </w:p>
        </w:tc>
        <w:tc>
          <w:tcPr>
            <w:tcW w:w="1200" w:type="dxa"/>
            <w:noWrap/>
            <w:hideMark/>
          </w:tcPr>
          <w:p w14:paraId="7D846C9D"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w:t>
            </w:r>
          </w:p>
        </w:tc>
        <w:tc>
          <w:tcPr>
            <w:tcW w:w="1194" w:type="dxa"/>
            <w:noWrap/>
            <w:hideMark/>
          </w:tcPr>
          <w:p w14:paraId="5C47BD64"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w:t>
            </w:r>
          </w:p>
        </w:tc>
        <w:tc>
          <w:tcPr>
            <w:tcW w:w="1200" w:type="dxa"/>
            <w:noWrap/>
            <w:hideMark/>
          </w:tcPr>
          <w:p w14:paraId="473996FF"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3</w:t>
            </w:r>
          </w:p>
        </w:tc>
      </w:tr>
      <w:tr w:rsidR="00674725" w:rsidRPr="002E699D" w14:paraId="0DD3F3DB" w14:textId="77777777" w:rsidTr="42941B24">
        <w:trPr>
          <w:trHeight w:val="260"/>
        </w:trPr>
        <w:tc>
          <w:tcPr>
            <w:tcW w:w="2104" w:type="dxa"/>
            <w:noWrap/>
            <w:hideMark/>
          </w:tcPr>
          <w:p w14:paraId="6868ADDD" w14:textId="50D596A7" w:rsidR="002E699D" w:rsidRPr="00B71301" w:rsidRDefault="00B71301" w:rsidP="00361D99">
            <w:pPr>
              <w:pStyle w:val="NormalWeb"/>
              <w:spacing w:line="360" w:lineRule="auto"/>
              <w:rPr>
                <w:rFonts w:ascii="Times" w:hAnsi="Times"/>
                <w:color w:val="000000"/>
              </w:rPr>
            </w:pPr>
            <w:r>
              <w:rPr>
                <w:rFonts w:ascii="Times" w:hAnsi="Times"/>
                <w:color w:val="000000"/>
              </w:rPr>
              <w:t>A</w:t>
            </w:r>
            <w:r w:rsidR="002E699D" w:rsidRPr="00B71301">
              <w:rPr>
                <w:rFonts w:ascii="Times" w:hAnsi="Times"/>
                <w:color w:val="000000"/>
              </w:rPr>
              <w:t>udiovisuales</w:t>
            </w:r>
          </w:p>
        </w:tc>
        <w:tc>
          <w:tcPr>
            <w:tcW w:w="1010" w:type="dxa"/>
            <w:noWrap/>
            <w:hideMark/>
          </w:tcPr>
          <w:p w14:paraId="12E2EFEC"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w:t>
            </w:r>
          </w:p>
        </w:tc>
        <w:tc>
          <w:tcPr>
            <w:tcW w:w="926" w:type="dxa"/>
            <w:noWrap/>
            <w:hideMark/>
          </w:tcPr>
          <w:p w14:paraId="271AF525"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20</w:t>
            </w:r>
          </w:p>
        </w:tc>
        <w:tc>
          <w:tcPr>
            <w:tcW w:w="1194" w:type="dxa"/>
            <w:noWrap/>
            <w:hideMark/>
          </w:tcPr>
          <w:p w14:paraId="503B6010"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50</w:t>
            </w:r>
          </w:p>
        </w:tc>
        <w:tc>
          <w:tcPr>
            <w:tcW w:w="1200" w:type="dxa"/>
            <w:noWrap/>
            <w:hideMark/>
          </w:tcPr>
          <w:p w14:paraId="10E11491"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52</w:t>
            </w:r>
          </w:p>
        </w:tc>
        <w:tc>
          <w:tcPr>
            <w:tcW w:w="1194" w:type="dxa"/>
            <w:noWrap/>
            <w:hideMark/>
          </w:tcPr>
          <w:p w14:paraId="25DEAE7B"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31</w:t>
            </w:r>
          </w:p>
        </w:tc>
        <w:tc>
          <w:tcPr>
            <w:tcW w:w="1200" w:type="dxa"/>
            <w:noWrap/>
            <w:hideMark/>
          </w:tcPr>
          <w:p w14:paraId="6AD87A2D"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45</w:t>
            </w:r>
          </w:p>
        </w:tc>
      </w:tr>
      <w:tr w:rsidR="00674725" w:rsidRPr="002E699D" w14:paraId="6F695887" w14:textId="77777777" w:rsidTr="42941B24">
        <w:trPr>
          <w:trHeight w:val="260"/>
        </w:trPr>
        <w:tc>
          <w:tcPr>
            <w:tcW w:w="2104" w:type="dxa"/>
            <w:noWrap/>
            <w:hideMark/>
          </w:tcPr>
          <w:p w14:paraId="173ED46E" w14:textId="0156E3D8" w:rsidR="002E699D" w:rsidRPr="00B71301" w:rsidRDefault="00B71301" w:rsidP="00361D99">
            <w:pPr>
              <w:pStyle w:val="NormalWeb"/>
              <w:spacing w:line="360" w:lineRule="auto"/>
              <w:rPr>
                <w:rFonts w:ascii="Times" w:hAnsi="Times"/>
                <w:color w:val="000000"/>
              </w:rPr>
            </w:pPr>
            <w:r>
              <w:rPr>
                <w:rFonts w:ascii="Times" w:hAnsi="Times"/>
                <w:color w:val="000000"/>
              </w:rPr>
              <w:t>D</w:t>
            </w:r>
            <w:r w:rsidR="002E699D" w:rsidRPr="00B71301">
              <w:rPr>
                <w:rFonts w:ascii="Times" w:hAnsi="Times"/>
                <w:color w:val="000000"/>
              </w:rPr>
              <w:t>ocumento</w:t>
            </w:r>
            <w:r w:rsidR="00361D99">
              <w:rPr>
                <w:rFonts w:ascii="Times" w:hAnsi="Times"/>
                <w:color w:val="000000"/>
              </w:rPr>
              <w:t>s</w:t>
            </w:r>
          </w:p>
        </w:tc>
        <w:tc>
          <w:tcPr>
            <w:tcW w:w="1010" w:type="dxa"/>
            <w:noWrap/>
            <w:hideMark/>
          </w:tcPr>
          <w:p w14:paraId="60683875"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3</w:t>
            </w:r>
          </w:p>
        </w:tc>
        <w:tc>
          <w:tcPr>
            <w:tcW w:w="926" w:type="dxa"/>
            <w:noWrap/>
            <w:hideMark/>
          </w:tcPr>
          <w:p w14:paraId="194AB8B2"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60</w:t>
            </w:r>
          </w:p>
        </w:tc>
        <w:tc>
          <w:tcPr>
            <w:tcW w:w="1194" w:type="dxa"/>
            <w:noWrap/>
            <w:hideMark/>
          </w:tcPr>
          <w:p w14:paraId="629C567C"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33</w:t>
            </w:r>
          </w:p>
        </w:tc>
        <w:tc>
          <w:tcPr>
            <w:tcW w:w="1200" w:type="dxa"/>
            <w:noWrap/>
            <w:hideMark/>
          </w:tcPr>
          <w:p w14:paraId="22AEBA60"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35</w:t>
            </w:r>
          </w:p>
        </w:tc>
        <w:tc>
          <w:tcPr>
            <w:tcW w:w="1194" w:type="dxa"/>
            <w:noWrap/>
            <w:hideMark/>
          </w:tcPr>
          <w:p w14:paraId="2430BADC"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29</w:t>
            </w:r>
          </w:p>
        </w:tc>
        <w:tc>
          <w:tcPr>
            <w:tcW w:w="1200" w:type="dxa"/>
            <w:noWrap/>
            <w:hideMark/>
          </w:tcPr>
          <w:p w14:paraId="7C7D566C"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42</w:t>
            </w:r>
          </w:p>
        </w:tc>
      </w:tr>
      <w:tr w:rsidR="00674725" w:rsidRPr="002E699D" w14:paraId="7D75666B" w14:textId="77777777" w:rsidTr="42941B24">
        <w:trPr>
          <w:trHeight w:val="260"/>
        </w:trPr>
        <w:tc>
          <w:tcPr>
            <w:tcW w:w="2104" w:type="dxa"/>
            <w:noWrap/>
            <w:hideMark/>
          </w:tcPr>
          <w:p w14:paraId="37763771" w14:textId="78A1CE75" w:rsidR="002E699D" w:rsidRPr="00B71301" w:rsidRDefault="3FE73259" w:rsidP="00361D99">
            <w:pPr>
              <w:pStyle w:val="NormalWeb"/>
              <w:spacing w:line="360" w:lineRule="auto"/>
              <w:rPr>
                <w:rFonts w:ascii="Times" w:hAnsi="Times"/>
                <w:color w:val="000000"/>
              </w:rPr>
            </w:pPr>
            <w:r w:rsidRPr="42941B24">
              <w:rPr>
                <w:rFonts w:ascii="Times" w:hAnsi="Times"/>
                <w:color w:val="000000" w:themeColor="text1"/>
              </w:rPr>
              <w:t>Organizadores gráficos</w:t>
            </w:r>
          </w:p>
        </w:tc>
        <w:tc>
          <w:tcPr>
            <w:tcW w:w="1010" w:type="dxa"/>
            <w:noWrap/>
            <w:hideMark/>
          </w:tcPr>
          <w:p w14:paraId="4D39C264" w14:textId="77777777" w:rsidR="002E699D" w:rsidRPr="00B71301" w:rsidRDefault="002E699D" w:rsidP="00B71301">
            <w:pPr>
              <w:pStyle w:val="NormalWeb"/>
              <w:spacing w:line="360" w:lineRule="auto"/>
              <w:ind w:firstLine="708"/>
              <w:jc w:val="center"/>
              <w:rPr>
                <w:rFonts w:ascii="Times" w:hAnsi="Times"/>
                <w:color w:val="000000"/>
              </w:rPr>
            </w:pPr>
          </w:p>
        </w:tc>
        <w:tc>
          <w:tcPr>
            <w:tcW w:w="926" w:type="dxa"/>
            <w:noWrap/>
            <w:hideMark/>
          </w:tcPr>
          <w:p w14:paraId="3BE35616" w14:textId="77777777" w:rsidR="002E699D" w:rsidRPr="00B71301" w:rsidRDefault="002E699D" w:rsidP="00B71301">
            <w:pPr>
              <w:pStyle w:val="NormalWeb"/>
              <w:spacing w:line="360" w:lineRule="auto"/>
              <w:ind w:firstLine="708"/>
              <w:jc w:val="center"/>
              <w:rPr>
                <w:rFonts w:ascii="Times" w:hAnsi="Times"/>
                <w:color w:val="000000"/>
              </w:rPr>
            </w:pPr>
          </w:p>
        </w:tc>
        <w:tc>
          <w:tcPr>
            <w:tcW w:w="1194" w:type="dxa"/>
            <w:noWrap/>
            <w:hideMark/>
          </w:tcPr>
          <w:p w14:paraId="1B6A6914"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w:t>
            </w:r>
          </w:p>
        </w:tc>
        <w:tc>
          <w:tcPr>
            <w:tcW w:w="1200" w:type="dxa"/>
            <w:noWrap/>
            <w:hideMark/>
          </w:tcPr>
          <w:p w14:paraId="5C4DEAFF"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w:t>
            </w:r>
          </w:p>
        </w:tc>
        <w:tc>
          <w:tcPr>
            <w:tcW w:w="1194" w:type="dxa"/>
            <w:noWrap/>
            <w:hideMark/>
          </w:tcPr>
          <w:p w14:paraId="343D2476"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w:t>
            </w:r>
          </w:p>
        </w:tc>
        <w:tc>
          <w:tcPr>
            <w:tcW w:w="1200" w:type="dxa"/>
            <w:noWrap/>
            <w:hideMark/>
          </w:tcPr>
          <w:p w14:paraId="28AC84F5"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3</w:t>
            </w:r>
          </w:p>
        </w:tc>
      </w:tr>
      <w:tr w:rsidR="00674725" w:rsidRPr="002E699D" w14:paraId="34196E8E" w14:textId="77777777" w:rsidTr="42941B24">
        <w:trPr>
          <w:trHeight w:val="260"/>
        </w:trPr>
        <w:tc>
          <w:tcPr>
            <w:tcW w:w="2104" w:type="dxa"/>
            <w:noWrap/>
            <w:hideMark/>
          </w:tcPr>
          <w:p w14:paraId="1BE718A6" w14:textId="4AF6D3C5" w:rsidR="002E699D" w:rsidRPr="00B71301" w:rsidRDefault="00B71301" w:rsidP="00361D99">
            <w:pPr>
              <w:pStyle w:val="NormalWeb"/>
              <w:spacing w:line="360" w:lineRule="auto"/>
              <w:rPr>
                <w:rFonts w:ascii="Times" w:hAnsi="Times"/>
                <w:color w:val="000000"/>
              </w:rPr>
            </w:pPr>
            <w:r>
              <w:rPr>
                <w:rFonts w:ascii="Times" w:hAnsi="Times"/>
                <w:color w:val="000000"/>
              </w:rPr>
              <w:t>P</w:t>
            </w:r>
            <w:r w:rsidR="002E699D" w:rsidRPr="00B71301">
              <w:rPr>
                <w:rFonts w:ascii="Times" w:hAnsi="Times"/>
                <w:color w:val="000000"/>
              </w:rPr>
              <w:t>áginas web</w:t>
            </w:r>
          </w:p>
        </w:tc>
        <w:tc>
          <w:tcPr>
            <w:tcW w:w="1010" w:type="dxa"/>
            <w:noWrap/>
            <w:hideMark/>
          </w:tcPr>
          <w:p w14:paraId="0BA962DD"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w:t>
            </w:r>
          </w:p>
        </w:tc>
        <w:tc>
          <w:tcPr>
            <w:tcW w:w="926" w:type="dxa"/>
            <w:noWrap/>
            <w:hideMark/>
          </w:tcPr>
          <w:p w14:paraId="7C42617E"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20</w:t>
            </w:r>
          </w:p>
        </w:tc>
        <w:tc>
          <w:tcPr>
            <w:tcW w:w="1194" w:type="dxa"/>
            <w:noWrap/>
            <w:hideMark/>
          </w:tcPr>
          <w:p w14:paraId="19A31B3B"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6</w:t>
            </w:r>
          </w:p>
        </w:tc>
        <w:tc>
          <w:tcPr>
            <w:tcW w:w="1200" w:type="dxa"/>
            <w:noWrap/>
            <w:hideMark/>
          </w:tcPr>
          <w:p w14:paraId="21587509"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6</w:t>
            </w:r>
          </w:p>
        </w:tc>
        <w:tc>
          <w:tcPr>
            <w:tcW w:w="1194" w:type="dxa"/>
            <w:noWrap/>
            <w:hideMark/>
          </w:tcPr>
          <w:p w14:paraId="598EA280"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0</w:t>
            </w:r>
          </w:p>
        </w:tc>
        <w:tc>
          <w:tcPr>
            <w:tcW w:w="1200" w:type="dxa"/>
            <w:noWrap/>
            <w:hideMark/>
          </w:tcPr>
          <w:p w14:paraId="4FFCE63C"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0</w:t>
            </w:r>
          </w:p>
        </w:tc>
      </w:tr>
      <w:tr w:rsidR="00674725" w:rsidRPr="002E699D" w14:paraId="472C32A0" w14:textId="77777777" w:rsidTr="42941B24">
        <w:trPr>
          <w:trHeight w:val="260"/>
        </w:trPr>
        <w:tc>
          <w:tcPr>
            <w:tcW w:w="2104" w:type="dxa"/>
            <w:noWrap/>
            <w:hideMark/>
          </w:tcPr>
          <w:p w14:paraId="71A6764A" w14:textId="77777777" w:rsidR="00B71301" w:rsidRPr="00B71301" w:rsidRDefault="00B71301" w:rsidP="00361D99">
            <w:pPr>
              <w:pStyle w:val="NormalWeb"/>
              <w:spacing w:line="360" w:lineRule="auto"/>
              <w:rPr>
                <w:rFonts w:ascii="Times" w:hAnsi="Times"/>
                <w:color w:val="000000"/>
              </w:rPr>
            </w:pPr>
            <w:r>
              <w:rPr>
                <w:rFonts w:ascii="Times" w:hAnsi="Times"/>
                <w:color w:val="000000"/>
              </w:rPr>
              <w:t>R</w:t>
            </w:r>
            <w:r w:rsidRPr="00B71301">
              <w:rPr>
                <w:rFonts w:ascii="Times" w:hAnsi="Times"/>
                <w:color w:val="000000"/>
              </w:rPr>
              <w:t>edes sociales</w:t>
            </w:r>
          </w:p>
        </w:tc>
        <w:tc>
          <w:tcPr>
            <w:tcW w:w="1010" w:type="dxa"/>
          </w:tcPr>
          <w:p w14:paraId="4EB3007F" w14:textId="7D8EFDAB" w:rsidR="00B71301" w:rsidRPr="00B71301" w:rsidRDefault="00B71301" w:rsidP="00B71301">
            <w:pPr>
              <w:pStyle w:val="NormalWeb"/>
              <w:spacing w:line="360" w:lineRule="auto"/>
              <w:jc w:val="center"/>
              <w:rPr>
                <w:rFonts w:ascii="Times" w:hAnsi="Times"/>
                <w:color w:val="000000"/>
              </w:rPr>
            </w:pPr>
          </w:p>
        </w:tc>
        <w:tc>
          <w:tcPr>
            <w:tcW w:w="926" w:type="dxa"/>
            <w:noWrap/>
            <w:hideMark/>
          </w:tcPr>
          <w:p w14:paraId="4426E9D8" w14:textId="77777777" w:rsidR="00B71301" w:rsidRPr="00B71301" w:rsidRDefault="00B71301" w:rsidP="00B71301">
            <w:pPr>
              <w:pStyle w:val="NormalWeb"/>
              <w:spacing w:line="360" w:lineRule="auto"/>
              <w:ind w:firstLine="708"/>
              <w:jc w:val="center"/>
              <w:rPr>
                <w:rFonts w:ascii="Times" w:hAnsi="Times"/>
                <w:color w:val="000000"/>
              </w:rPr>
            </w:pPr>
          </w:p>
        </w:tc>
        <w:tc>
          <w:tcPr>
            <w:tcW w:w="1194" w:type="dxa"/>
            <w:noWrap/>
            <w:hideMark/>
          </w:tcPr>
          <w:p w14:paraId="23E5D7EA" w14:textId="77777777" w:rsidR="00B71301" w:rsidRPr="00B71301" w:rsidRDefault="00B71301" w:rsidP="00B71301">
            <w:pPr>
              <w:pStyle w:val="NormalWeb"/>
              <w:spacing w:line="360" w:lineRule="auto"/>
              <w:jc w:val="center"/>
              <w:rPr>
                <w:rFonts w:ascii="Times" w:hAnsi="Times"/>
                <w:color w:val="000000"/>
              </w:rPr>
            </w:pPr>
            <w:r w:rsidRPr="00B71301">
              <w:rPr>
                <w:rFonts w:ascii="Times" w:hAnsi="Times"/>
                <w:color w:val="000000"/>
              </w:rPr>
              <w:t>4</w:t>
            </w:r>
          </w:p>
        </w:tc>
        <w:tc>
          <w:tcPr>
            <w:tcW w:w="1200" w:type="dxa"/>
            <w:noWrap/>
            <w:hideMark/>
          </w:tcPr>
          <w:p w14:paraId="4398FAAF" w14:textId="77777777" w:rsidR="00B71301" w:rsidRPr="00B71301" w:rsidRDefault="00B71301" w:rsidP="00B71301">
            <w:pPr>
              <w:pStyle w:val="NormalWeb"/>
              <w:spacing w:line="360" w:lineRule="auto"/>
              <w:jc w:val="center"/>
              <w:rPr>
                <w:rFonts w:ascii="Times" w:hAnsi="Times"/>
                <w:color w:val="000000"/>
              </w:rPr>
            </w:pPr>
            <w:r w:rsidRPr="00B71301">
              <w:rPr>
                <w:rFonts w:ascii="Times" w:hAnsi="Times"/>
                <w:color w:val="000000"/>
              </w:rPr>
              <w:t>4</w:t>
            </w:r>
          </w:p>
        </w:tc>
        <w:tc>
          <w:tcPr>
            <w:tcW w:w="1194" w:type="dxa"/>
            <w:noWrap/>
            <w:hideMark/>
          </w:tcPr>
          <w:p w14:paraId="5ED5DAC6" w14:textId="77777777" w:rsidR="00B71301" w:rsidRPr="00B71301" w:rsidRDefault="00B71301" w:rsidP="00B71301">
            <w:pPr>
              <w:pStyle w:val="NormalWeb"/>
              <w:spacing w:line="360" w:lineRule="auto"/>
              <w:jc w:val="center"/>
              <w:rPr>
                <w:rFonts w:ascii="Times" w:hAnsi="Times"/>
                <w:color w:val="000000"/>
              </w:rPr>
            </w:pPr>
            <w:r w:rsidRPr="00B71301">
              <w:rPr>
                <w:rFonts w:ascii="Times" w:hAnsi="Times"/>
                <w:color w:val="000000"/>
              </w:rPr>
              <w:t>5</w:t>
            </w:r>
          </w:p>
        </w:tc>
        <w:tc>
          <w:tcPr>
            <w:tcW w:w="1200" w:type="dxa"/>
            <w:noWrap/>
            <w:hideMark/>
          </w:tcPr>
          <w:p w14:paraId="4D36B78B" w14:textId="77777777" w:rsidR="00B71301" w:rsidRPr="00B71301" w:rsidRDefault="00B71301" w:rsidP="00B71301">
            <w:pPr>
              <w:pStyle w:val="NormalWeb"/>
              <w:spacing w:line="360" w:lineRule="auto"/>
              <w:jc w:val="center"/>
              <w:rPr>
                <w:rFonts w:ascii="Times" w:hAnsi="Times"/>
                <w:color w:val="000000"/>
              </w:rPr>
            </w:pPr>
            <w:r w:rsidRPr="00B71301">
              <w:rPr>
                <w:rFonts w:ascii="Times" w:hAnsi="Times"/>
                <w:color w:val="000000"/>
              </w:rPr>
              <w:t>7</w:t>
            </w:r>
          </w:p>
        </w:tc>
      </w:tr>
      <w:tr w:rsidR="00674725" w:rsidRPr="002E699D" w14:paraId="0CE2F2A6" w14:textId="77777777" w:rsidTr="42941B24">
        <w:trPr>
          <w:trHeight w:val="260"/>
        </w:trPr>
        <w:tc>
          <w:tcPr>
            <w:tcW w:w="2104" w:type="dxa"/>
            <w:noWrap/>
            <w:hideMark/>
          </w:tcPr>
          <w:p w14:paraId="059F09E2" w14:textId="2E9BFA5B" w:rsidR="002E699D" w:rsidRPr="00B71301" w:rsidRDefault="00B71301" w:rsidP="00B71301">
            <w:pPr>
              <w:pStyle w:val="NormalWeb"/>
              <w:spacing w:line="360" w:lineRule="auto"/>
              <w:jc w:val="center"/>
              <w:rPr>
                <w:rFonts w:ascii="Times" w:hAnsi="Times"/>
                <w:color w:val="000000"/>
              </w:rPr>
            </w:pPr>
            <w:r>
              <w:rPr>
                <w:rFonts w:ascii="Times" w:hAnsi="Times"/>
                <w:color w:val="000000"/>
              </w:rPr>
              <w:t>Total</w:t>
            </w:r>
          </w:p>
        </w:tc>
        <w:tc>
          <w:tcPr>
            <w:tcW w:w="1010" w:type="dxa"/>
            <w:noWrap/>
            <w:hideMark/>
          </w:tcPr>
          <w:p w14:paraId="414AC9D7"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5</w:t>
            </w:r>
          </w:p>
        </w:tc>
        <w:tc>
          <w:tcPr>
            <w:tcW w:w="926" w:type="dxa"/>
            <w:noWrap/>
            <w:hideMark/>
          </w:tcPr>
          <w:p w14:paraId="6D2E136C"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100</w:t>
            </w:r>
          </w:p>
        </w:tc>
        <w:tc>
          <w:tcPr>
            <w:tcW w:w="1194" w:type="dxa"/>
            <w:noWrap/>
            <w:hideMark/>
          </w:tcPr>
          <w:p w14:paraId="1BABF9AB"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96</w:t>
            </w:r>
          </w:p>
        </w:tc>
        <w:tc>
          <w:tcPr>
            <w:tcW w:w="1200" w:type="dxa"/>
            <w:noWrap/>
            <w:hideMark/>
          </w:tcPr>
          <w:p w14:paraId="2F95CA19"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100</w:t>
            </w:r>
          </w:p>
        </w:tc>
        <w:tc>
          <w:tcPr>
            <w:tcW w:w="1194" w:type="dxa"/>
            <w:noWrap/>
            <w:hideMark/>
          </w:tcPr>
          <w:p w14:paraId="2076E4AB"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69</w:t>
            </w:r>
          </w:p>
        </w:tc>
        <w:tc>
          <w:tcPr>
            <w:tcW w:w="1200" w:type="dxa"/>
            <w:noWrap/>
            <w:hideMark/>
          </w:tcPr>
          <w:p w14:paraId="0C2F47D2" w14:textId="77777777" w:rsidR="002E699D" w:rsidRPr="00B71301" w:rsidRDefault="002E699D" w:rsidP="00B71301">
            <w:pPr>
              <w:pStyle w:val="NormalWeb"/>
              <w:spacing w:line="360" w:lineRule="auto"/>
              <w:jc w:val="center"/>
              <w:rPr>
                <w:rFonts w:ascii="Times" w:hAnsi="Times"/>
                <w:color w:val="000000"/>
              </w:rPr>
            </w:pPr>
            <w:r w:rsidRPr="00B71301">
              <w:rPr>
                <w:rFonts w:ascii="Times" w:hAnsi="Times"/>
                <w:color w:val="000000"/>
              </w:rPr>
              <w:t>100</w:t>
            </w:r>
          </w:p>
        </w:tc>
      </w:tr>
    </w:tbl>
    <w:p w14:paraId="381C9301" w14:textId="0F19854A" w:rsidR="0027289C" w:rsidRPr="00491230" w:rsidRDefault="00674725" w:rsidP="00491230">
      <w:pPr>
        <w:pStyle w:val="NormalWeb"/>
        <w:jc w:val="center"/>
      </w:pPr>
      <w:r w:rsidRPr="42941B24">
        <w:rPr>
          <w:rFonts w:ascii="TimesNewRomanPSMT" w:hAnsi="TimesNewRomanPSMT"/>
        </w:rPr>
        <w:t xml:space="preserve">Fuente: </w:t>
      </w:r>
      <w:r w:rsidR="5D0AE288" w:rsidRPr="42941B24">
        <w:rPr>
          <w:rFonts w:ascii="TimesNewRomanPSMT" w:hAnsi="TimesNewRomanPSMT"/>
        </w:rPr>
        <w:t>Elaboración</w:t>
      </w:r>
      <w:r w:rsidRPr="42941B24">
        <w:rPr>
          <w:rFonts w:ascii="TimesNewRomanPSMT" w:hAnsi="TimesNewRomanPSMT"/>
        </w:rPr>
        <w:t xml:space="preserve"> propia</w:t>
      </w:r>
    </w:p>
    <w:p w14:paraId="25F4E14A" w14:textId="5EB67B2F" w:rsidR="006839B9" w:rsidRPr="006A23CA" w:rsidRDefault="001D0B8C" w:rsidP="006B7CDE">
      <w:pPr>
        <w:pStyle w:val="NormalWeb"/>
        <w:spacing w:after="0" w:afterAutospacing="0" w:line="360" w:lineRule="auto"/>
        <w:ind w:firstLine="708"/>
        <w:jc w:val="both"/>
        <w:rPr>
          <w:rFonts w:ascii="Times" w:hAnsi="Times"/>
          <w:color w:val="000000"/>
        </w:rPr>
      </w:pPr>
      <w:r w:rsidRPr="001D0B8C">
        <w:rPr>
          <w:rFonts w:ascii="Times" w:hAnsi="Times"/>
          <w:color w:val="000000"/>
        </w:rPr>
        <w:t xml:space="preserve">Por otra parte, </w:t>
      </w:r>
      <w:r w:rsidR="002B1322">
        <w:rPr>
          <w:rFonts w:ascii="Times" w:hAnsi="Times"/>
          <w:color w:val="000000"/>
        </w:rPr>
        <w:t>cuando se les pregunta qué</w:t>
      </w:r>
      <w:r w:rsidR="002B1322" w:rsidRPr="002B1322">
        <w:rPr>
          <w:rFonts w:ascii="Times" w:hAnsi="Times"/>
          <w:color w:val="000000"/>
        </w:rPr>
        <w:t xml:space="preserve"> recurso </w:t>
      </w:r>
      <w:r w:rsidR="002B1322" w:rsidRPr="003572EF">
        <w:rPr>
          <w:rFonts w:ascii="Times" w:hAnsi="Times"/>
          <w:color w:val="000000"/>
        </w:rPr>
        <w:t>utilizaría</w:t>
      </w:r>
      <w:r w:rsidR="003A3F46" w:rsidRPr="003572EF">
        <w:rPr>
          <w:rFonts w:ascii="Times" w:hAnsi="Times"/>
          <w:color w:val="000000"/>
        </w:rPr>
        <w:t>n</w:t>
      </w:r>
      <w:r w:rsidR="002B1322" w:rsidRPr="002B1322">
        <w:rPr>
          <w:rFonts w:ascii="Times" w:hAnsi="Times"/>
          <w:color w:val="000000"/>
        </w:rPr>
        <w:t xml:space="preserve"> para </w:t>
      </w:r>
      <w:r w:rsidR="002B1322">
        <w:rPr>
          <w:rFonts w:ascii="Times" w:hAnsi="Times"/>
          <w:color w:val="000000"/>
        </w:rPr>
        <w:t xml:space="preserve">informar </w:t>
      </w:r>
      <w:r w:rsidR="002B1322" w:rsidRPr="002B1322">
        <w:rPr>
          <w:rFonts w:ascii="Times" w:hAnsi="Times"/>
          <w:color w:val="000000"/>
        </w:rPr>
        <w:t>sobre l</w:t>
      </w:r>
      <w:r w:rsidR="002B1322">
        <w:rPr>
          <w:rFonts w:ascii="Times" w:hAnsi="Times"/>
          <w:color w:val="000000"/>
        </w:rPr>
        <w:t>a cultura de paz</w:t>
      </w:r>
      <w:r w:rsidR="00FB521A">
        <w:rPr>
          <w:rFonts w:ascii="Times" w:hAnsi="Times"/>
          <w:color w:val="000000"/>
        </w:rPr>
        <w:t>, se percibe un incremento en los po</w:t>
      </w:r>
      <w:r w:rsidR="00EA1984">
        <w:rPr>
          <w:rFonts w:ascii="Times" w:hAnsi="Times"/>
          <w:color w:val="000000"/>
        </w:rPr>
        <w:t>r</w:t>
      </w:r>
      <w:r w:rsidR="00FB521A">
        <w:rPr>
          <w:rFonts w:ascii="Times" w:hAnsi="Times"/>
          <w:color w:val="000000"/>
        </w:rPr>
        <w:t>centajes</w:t>
      </w:r>
      <w:r w:rsidR="00A0676E">
        <w:rPr>
          <w:rFonts w:ascii="Times" w:hAnsi="Times"/>
          <w:color w:val="000000"/>
        </w:rPr>
        <w:t xml:space="preserve"> relacionados con el uso de las páginas web y las redes sociales</w:t>
      </w:r>
      <w:r w:rsidR="001D7BB9">
        <w:rPr>
          <w:rFonts w:ascii="Times" w:hAnsi="Times"/>
          <w:color w:val="000000"/>
        </w:rPr>
        <w:t xml:space="preserve">, sobre todo en los niveles de preparatoria y </w:t>
      </w:r>
      <w:r w:rsidR="00BA201F">
        <w:rPr>
          <w:rFonts w:ascii="Times" w:hAnsi="Times"/>
          <w:color w:val="000000"/>
        </w:rPr>
        <w:t>l</w:t>
      </w:r>
      <w:r w:rsidR="001D7BB9">
        <w:rPr>
          <w:rFonts w:ascii="Times" w:hAnsi="Times"/>
          <w:color w:val="000000"/>
        </w:rPr>
        <w:t>icenciatura</w:t>
      </w:r>
      <w:r w:rsidR="006A23CA">
        <w:rPr>
          <w:rFonts w:ascii="Times" w:hAnsi="Times"/>
          <w:color w:val="000000"/>
        </w:rPr>
        <w:t xml:space="preserve"> (ver Tabla 5).</w:t>
      </w:r>
    </w:p>
    <w:p w14:paraId="436FF18A" w14:textId="73AFFE32" w:rsidR="006839B9" w:rsidRPr="006839B9" w:rsidRDefault="006839B9" w:rsidP="006B7CDE">
      <w:pPr>
        <w:pStyle w:val="NormalWeb"/>
        <w:spacing w:after="0" w:afterAutospacing="0" w:line="360" w:lineRule="auto"/>
        <w:ind w:firstLine="708"/>
        <w:jc w:val="center"/>
        <w:rPr>
          <w:rFonts w:ascii="Times" w:hAnsi="Times"/>
          <w:color w:val="000000"/>
        </w:rPr>
      </w:pPr>
      <w:r w:rsidRPr="00DB2880">
        <w:rPr>
          <w:rFonts w:ascii="Times" w:hAnsi="Times"/>
          <w:b/>
          <w:bCs/>
          <w:color w:val="000000"/>
        </w:rPr>
        <w:t xml:space="preserve">Tabla </w:t>
      </w:r>
      <w:r>
        <w:rPr>
          <w:rFonts w:ascii="Times" w:hAnsi="Times"/>
          <w:b/>
          <w:bCs/>
          <w:color w:val="000000"/>
        </w:rPr>
        <w:t>5</w:t>
      </w:r>
      <w:r w:rsidRPr="00DB2880">
        <w:rPr>
          <w:rFonts w:ascii="Times" w:hAnsi="Times"/>
          <w:b/>
          <w:bCs/>
          <w:color w:val="000000"/>
        </w:rPr>
        <w:t xml:space="preserve">. </w:t>
      </w:r>
      <w:r>
        <w:rPr>
          <w:rFonts w:ascii="Times" w:hAnsi="Times"/>
          <w:color w:val="000000"/>
        </w:rPr>
        <w:t>No. de estudiantes por nivel y modo en el desarrollarían recursos</w:t>
      </w:r>
    </w:p>
    <w:tbl>
      <w:tblPr>
        <w:tblStyle w:val="Tablaconcuadrcula"/>
        <w:tblW w:w="0" w:type="auto"/>
        <w:tblLook w:val="04A0" w:firstRow="1" w:lastRow="0" w:firstColumn="1" w:lastColumn="0" w:noHBand="0" w:noVBand="1"/>
      </w:tblPr>
      <w:tblGrid>
        <w:gridCol w:w="1838"/>
        <w:gridCol w:w="1134"/>
        <w:gridCol w:w="964"/>
        <w:gridCol w:w="1185"/>
        <w:gridCol w:w="1261"/>
        <w:gridCol w:w="1185"/>
        <w:gridCol w:w="1261"/>
      </w:tblGrid>
      <w:tr w:rsidR="006839B9" w:rsidRPr="006839B9" w14:paraId="78569B8F" w14:textId="77777777" w:rsidTr="006839B9">
        <w:trPr>
          <w:trHeight w:val="260"/>
        </w:trPr>
        <w:tc>
          <w:tcPr>
            <w:tcW w:w="1838" w:type="dxa"/>
            <w:noWrap/>
            <w:hideMark/>
          </w:tcPr>
          <w:p w14:paraId="5275A396" w14:textId="77777777" w:rsidR="006839B9" w:rsidRPr="006839B9" w:rsidRDefault="006839B9" w:rsidP="006839B9">
            <w:pPr>
              <w:pStyle w:val="NormalWeb"/>
              <w:spacing w:line="360" w:lineRule="auto"/>
              <w:ind w:firstLine="708"/>
              <w:rPr>
                <w:rFonts w:ascii="Times" w:hAnsi="Times"/>
                <w:color w:val="000000"/>
              </w:rPr>
            </w:pPr>
          </w:p>
        </w:tc>
        <w:tc>
          <w:tcPr>
            <w:tcW w:w="2098" w:type="dxa"/>
            <w:gridSpan w:val="2"/>
            <w:noWrap/>
            <w:hideMark/>
          </w:tcPr>
          <w:p w14:paraId="061196E0" w14:textId="6617EAA2" w:rsidR="006839B9" w:rsidRPr="006839B9" w:rsidRDefault="006839B9" w:rsidP="006839B9">
            <w:pPr>
              <w:pStyle w:val="NormalWeb"/>
              <w:spacing w:line="360" w:lineRule="auto"/>
              <w:jc w:val="center"/>
              <w:rPr>
                <w:rFonts w:ascii="Times" w:hAnsi="Times"/>
                <w:color w:val="000000"/>
              </w:rPr>
            </w:pPr>
            <w:r>
              <w:rPr>
                <w:rFonts w:ascii="Times" w:hAnsi="Times"/>
                <w:color w:val="000000"/>
              </w:rPr>
              <w:t>S</w:t>
            </w:r>
            <w:r w:rsidRPr="006839B9">
              <w:rPr>
                <w:rFonts w:ascii="Times" w:hAnsi="Times"/>
                <w:color w:val="000000"/>
              </w:rPr>
              <w:t>ecundaria</w:t>
            </w:r>
          </w:p>
        </w:tc>
        <w:tc>
          <w:tcPr>
            <w:tcW w:w="2446" w:type="dxa"/>
            <w:gridSpan w:val="2"/>
            <w:noWrap/>
            <w:hideMark/>
          </w:tcPr>
          <w:p w14:paraId="6BD5B9A2"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Preparatoria</w:t>
            </w:r>
          </w:p>
        </w:tc>
        <w:tc>
          <w:tcPr>
            <w:tcW w:w="2446" w:type="dxa"/>
            <w:gridSpan w:val="2"/>
            <w:noWrap/>
            <w:hideMark/>
          </w:tcPr>
          <w:p w14:paraId="013F66C7" w14:textId="04A117A8" w:rsidR="006839B9" w:rsidRPr="006839B9" w:rsidRDefault="001D7BB9" w:rsidP="006839B9">
            <w:pPr>
              <w:pStyle w:val="NormalWeb"/>
              <w:spacing w:line="360" w:lineRule="auto"/>
              <w:jc w:val="center"/>
              <w:rPr>
                <w:rFonts w:ascii="Times" w:hAnsi="Times"/>
                <w:color w:val="000000"/>
              </w:rPr>
            </w:pPr>
            <w:r>
              <w:rPr>
                <w:rFonts w:ascii="Times" w:hAnsi="Times"/>
                <w:color w:val="000000"/>
              </w:rPr>
              <w:t>Licenciat</w:t>
            </w:r>
            <w:r w:rsidR="00676CD1">
              <w:rPr>
                <w:rFonts w:ascii="Times" w:hAnsi="Times"/>
                <w:color w:val="000000"/>
              </w:rPr>
              <w:t>ura</w:t>
            </w:r>
          </w:p>
        </w:tc>
      </w:tr>
      <w:tr w:rsidR="006839B9" w:rsidRPr="006839B9" w14:paraId="53E1DE15" w14:textId="77777777" w:rsidTr="006839B9">
        <w:trPr>
          <w:trHeight w:val="260"/>
        </w:trPr>
        <w:tc>
          <w:tcPr>
            <w:tcW w:w="1838" w:type="dxa"/>
            <w:noWrap/>
            <w:hideMark/>
          </w:tcPr>
          <w:p w14:paraId="2D9AB0CA" w14:textId="77777777" w:rsidR="006839B9" w:rsidRPr="006839B9" w:rsidRDefault="006839B9" w:rsidP="006839B9">
            <w:pPr>
              <w:pStyle w:val="NormalWeb"/>
              <w:spacing w:line="360" w:lineRule="auto"/>
              <w:jc w:val="center"/>
              <w:rPr>
                <w:rFonts w:ascii="Times" w:hAnsi="Times"/>
                <w:color w:val="000000"/>
              </w:rPr>
            </w:pPr>
          </w:p>
        </w:tc>
        <w:tc>
          <w:tcPr>
            <w:tcW w:w="1134" w:type="dxa"/>
            <w:noWrap/>
            <w:hideMark/>
          </w:tcPr>
          <w:p w14:paraId="227D13B8"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No.</w:t>
            </w:r>
          </w:p>
        </w:tc>
        <w:tc>
          <w:tcPr>
            <w:tcW w:w="964" w:type="dxa"/>
            <w:noWrap/>
            <w:hideMark/>
          </w:tcPr>
          <w:p w14:paraId="336A479F"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w:t>
            </w:r>
          </w:p>
        </w:tc>
        <w:tc>
          <w:tcPr>
            <w:tcW w:w="1185" w:type="dxa"/>
            <w:noWrap/>
            <w:hideMark/>
          </w:tcPr>
          <w:p w14:paraId="0F4A6712"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No.</w:t>
            </w:r>
          </w:p>
        </w:tc>
        <w:tc>
          <w:tcPr>
            <w:tcW w:w="1261" w:type="dxa"/>
            <w:noWrap/>
            <w:hideMark/>
          </w:tcPr>
          <w:p w14:paraId="3460DBE1"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w:t>
            </w:r>
          </w:p>
        </w:tc>
        <w:tc>
          <w:tcPr>
            <w:tcW w:w="1185" w:type="dxa"/>
            <w:noWrap/>
            <w:hideMark/>
          </w:tcPr>
          <w:p w14:paraId="02E02560"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No.</w:t>
            </w:r>
          </w:p>
        </w:tc>
        <w:tc>
          <w:tcPr>
            <w:tcW w:w="1261" w:type="dxa"/>
            <w:noWrap/>
            <w:hideMark/>
          </w:tcPr>
          <w:p w14:paraId="6C069729"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w:t>
            </w:r>
          </w:p>
        </w:tc>
      </w:tr>
      <w:tr w:rsidR="006839B9" w:rsidRPr="006839B9" w14:paraId="3E058312" w14:textId="77777777" w:rsidTr="006839B9">
        <w:trPr>
          <w:trHeight w:val="260"/>
        </w:trPr>
        <w:tc>
          <w:tcPr>
            <w:tcW w:w="1838" w:type="dxa"/>
            <w:noWrap/>
            <w:hideMark/>
          </w:tcPr>
          <w:p w14:paraId="1B11A279" w14:textId="1AC03F08" w:rsidR="006839B9" w:rsidRPr="006839B9" w:rsidRDefault="00A0676E" w:rsidP="00A0676E">
            <w:pPr>
              <w:pStyle w:val="NormalWeb"/>
              <w:spacing w:line="360" w:lineRule="auto"/>
              <w:rPr>
                <w:rFonts w:ascii="Times" w:hAnsi="Times"/>
                <w:color w:val="000000"/>
              </w:rPr>
            </w:pPr>
            <w:r>
              <w:rPr>
                <w:rFonts w:ascii="Times" w:hAnsi="Times"/>
                <w:color w:val="000000"/>
              </w:rPr>
              <w:t>Podcast</w:t>
            </w:r>
          </w:p>
        </w:tc>
        <w:tc>
          <w:tcPr>
            <w:tcW w:w="1134" w:type="dxa"/>
            <w:noWrap/>
            <w:hideMark/>
          </w:tcPr>
          <w:p w14:paraId="0E92C371" w14:textId="77777777" w:rsidR="006839B9" w:rsidRPr="006839B9" w:rsidRDefault="006839B9" w:rsidP="006839B9">
            <w:pPr>
              <w:pStyle w:val="NormalWeb"/>
              <w:spacing w:line="360" w:lineRule="auto"/>
              <w:ind w:firstLine="708"/>
              <w:jc w:val="center"/>
              <w:rPr>
                <w:rFonts w:ascii="Times" w:hAnsi="Times"/>
                <w:color w:val="000000"/>
              </w:rPr>
            </w:pPr>
          </w:p>
        </w:tc>
        <w:tc>
          <w:tcPr>
            <w:tcW w:w="964" w:type="dxa"/>
            <w:noWrap/>
            <w:hideMark/>
          </w:tcPr>
          <w:p w14:paraId="2F608478" w14:textId="77777777" w:rsidR="006839B9" w:rsidRPr="006839B9" w:rsidRDefault="006839B9" w:rsidP="006839B9">
            <w:pPr>
              <w:pStyle w:val="NormalWeb"/>
              <w:spacing w:line="360" w:lineRule="auto"/>
              <w:ind w:firstLine="708"/>
              <w:jc w:val="center"/>
              <w:rPr>
                <w:rFonts w:ascii="Times" w:hAnsi="Times"/>
                <w:color w:val="000000"/>
              </w:rPr>
            </w:pPr>
          </w:p>
        </w:tc>
        <w:tc>
          <w:tcPr>
            <w:tcW w:w="1185" w:type="dxa"/>
            <w:noWrap/>
            <w:hideMark/>
          </w:tcPr>
          <w:p w14:paraId="24C6AED6"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4</w:t>
            </w:r>
          </w:p>
        </w:tc>
        <w:tc>
          <w:tcPr>
            <w:tcW w:w="1261" w:type="dxa"/>
            <w:noWrap/>
            <w:hideMark/>
          </w:tcPr>
          <w:p w14:paraId="752E06E7"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4</w:t>
            </w:r>
          </w:p>
        </w:tc>
        <w:tc>
          <w:tcPr>
            <w:tcW w:w="1185" w:type="dxa"/>
            <w:noWrap/>
            <w:hideMark/>
          </w:tcPr>
          <w:p w14:paraId="01CBD0D8"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4</w:t>
            </w:r>
          </w:p>
        </w:tc>
        <w:tc>
          <w:tcPr>
            <w:tcW w:w="1261" w:type="dxa"/>
            <w:noWrap/>
            <w:hideMark/>
          </w:tcPr>
          <w:p w14:paraId="0317AAF1"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8</w:t>
            </w:r>
          </w:p>
        </w:tc>
      </w:tr>
      <w:tr w:rsidR="006839B9" w:rsidRPr="006839B9" w14:paraId="6EE38090" w14:textId="77777777" w:rsidTr="006839B9">
        <w:trPr>
          <w:trHeight w:val="260"/>
        </w:trPr>
        <w:tc>
          <w:tcPr>
            <w:tcW w:w="1838" w:type="dxa"/>
            <w:noWrap/>
            <w:hideMark/>
          </w:tcPr>
          <w:p w14:paraId="748217C2" w14:textId="250D4F43" w:rsidR="006839B9" w:rsidRPr="006839B9" w:rsidRDefault="006839B9" w:rsidP="00A0676E">
            <w:pPr>
              <w:pStyle w:val="NormalWeb"/>
              <w:spacing w:line="360" w:lineRule="auto"/>
              <w:rPr>
                <w:rFonts w:ascii="Times" w:hAnsi="Times"/>
                <w:color w:val="000000"/>
              </w:rPr>
            </w:pPr>
            <w:r>
              <w:rPr>
                <w:rFonts w:ascii="Times" w:hAnsi="Times"/>
                <w:color w:val="000000"/>
              </w:rPr>
              <w:t>A</w:t>
            </w:r>
            <w:r w:rsidRPr="006839B9">
              <w:rPr>
                <w:rFonts w:ascii="Times" w:hAnsi="Times"/>
                <w:color w:val="000000"/>
              </w:rPr>
              <w:t>udiovisuales</w:t>
            </w:r>
          </w:p>
        </w:tc>
        <w:tc>
          <w:tcPr>
            <w:tcW w:w="1134" w:type="dxa"/>
            <w:noWrap/>
            <w:hideMark/>
          </w:tcPr>
          <w:p w14:paraId="3DD657F3"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w:t>
            </w:r>
          </w:p>
        </w:tc>
        <w:tc>
          <w:tcPr>
            <w:tcW w:w="964" w:type="dxa"/>
            <w:noWrap/>
            <w:hideMark/>
          </w:tcPr>
          <w:p w14:paraId="62F8E376"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20</w:t>
            </w:r>
          </w:p>
        </w:tc>
        <w:tc>
          <w:tcPr>
            <w:tcW w:w="1185" w:type="dxa"/>
            <w:noWrap/>
            <w:hideMark/>
          </w:tcPr>
          <w:p w14:paraId="013B0C13"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36</w:t>
            </w:r>
          </w:p>
        </w:tc>
        <w:tc>
          <w:tcPr>
            <w:tcW w:w="1261" w:type="dxa"/>
            <w:noWrap/>
            <w:hideMark/>
          </w:tcPr>
          <w:p w14:paraId="514ADF16"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38</w:t>
            </w:r>
          </w:p>
        </w:tc>
        <w:tc>
          <w:tcPr>
            <w:tcW w:w="1185" w:type="dxa"/>
            <w:noWrap/>
            <w:hideMark/>
          </w:tcPr>
          <w:p w14:paraId="405D32F3"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24</w:t>
            </w:r>
          </w:p>
        </w:tc>
        <w:tc>
          <w:tcPr>
            <w:tcW w:w="1261" w:type="dxa"/>
            <w:noWrap/>
            <w:hideMark/>
          </w:tcPr>
          <w:p w14:paraId="52785F0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35</w:t>
            </w:r>
          </w:p>
        </w:tc>
      </w:tr>
      <w:tr w:rsidR="006839B9" w:rsidRPr="006839B9" w14:paraId="4C845DC4" w14:textId="77777777" w:rsidTr="006839B9">
        <w:trPr>
          <w:trHeight w:val="260"/>
        </w:trPr>
        <w:tc>
          <w:tcPr>
            <w:tcW w:w="1838" w:type="dxa"/>
            <w:noWrap/>
            <w:hideMark/>
          </w:tcPr>
          <w:p w14:paraId="28C80468" w14:textId="33D1B395" w:rsidR="006839B9" w:rsidRPr="006839B9" w:rsidRDefault="006839B9" w:rsidP="00A0676E">
            <w:pPr>
              <w:pStyle w:val="NormalWeb"/>
              <w:spacing w:line="360" w:lineRule="auto"/>
              <w:rPr>
                <w:rFonts w:ascii="Times" w:hAnsi="Times"/>
                <w:color w:val="000000"/>
              </w:rPr>
            </w:pPr>
            <w:r>
              <w:rPr>
                <w:rFonts w:ascii="Times" w:hAnsi="Times"/>
                <w:color w:val="000000"/>
              </w:rPr>
              <w:t>D</w:t>
            </w:r>
            <w:r w:rsidRPr="006839B9">
              <w:rPr>
                <w:rFonts w:ascii="Times" w:hAnsi="Times"/>
                <w:color w:val="000000"/>
              </w:rPr>
              <w:t>ocumento</w:t>
            </w:r>
          </w:p>
        </w:tc>
        <w:tc>
          <w:tcPr>
            <w:tcW w:w="1134" w:type="dxa"/>
            <w:noWrap/>
            <w:hideMark/>
          </w:tcPr>
          <w:p w14:paraId="1C5DD96F"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3</w:t>
            </w:r>
          </w:p>
        </w:tc>
        <w:tc>
          <w:tcPr>
            <w:tcW w:w="964" w:type="dxa"/>
            <w:noWrap/>
            <w:hideMark/>
          </w:tcPr>
          <w:p w14:paraId="576B2E05"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60</w:t>
            </w:r>
          </w:p>
        </w:tc>
        <w:tc>
          <w:tcPr>
            <w:tcW w:w="1185" w:type="dxa"/>
            <w:noWrap/>
            <w:hideMark/>
          </w:tcPr>
          <w:p w14:paraId="45D16695"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21</w:t>
            </w:r>
          </w:p>
        </w:tc>
        <w:tc>
          <w:tcPr>
            <w:tcW w:w="1261" w:type="dxa"/>
            <w:noWrap/>
            <w:hideMark/>
          </w:tcPr>
          <w:p w14:paraId="0D594A22"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22</w:t>
            </w:r>
          </w:p>
        </w:tc>
        <w:tc>
          <w:tcPr>
            <w:tcW w:w="1185" w:type="dxa"/>
            <w:noWrap/>
            <w:hideMark/>
          </w:tcPr>
          <w:p w14:paraId="357DB253"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22</w:t>
            </w:r>
          </w:p>
        </w:tc>
        <w:tc>
          <w:tcPr>
            <w:tcW w:w="1261" w:type="dxa"/>
            <w:noWrap/>
            <w:hideMark/>
          </w:tcPr>
          <w:p w14:paraId="322EE7E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32</w:t>
            </w:r>
          </w:p>
        </w:tc>
      </w:tr>
      <w:tr w:rsidR="006839B9" w:rsidRPr="006839B9" w14:paraId="185D3DC5" w14:textId="77777777" w:rsidTr="006839B9">
        <w:trPr>
          <w:trHeight w:val="260"/>
        </w:trPr>
        <w:tc>
          <w:tcPr>
            <w:tcW w:w="1838" w:type="dxa"/>
            <w:noWrap/>
            <w:hideMark/>
          </w:tcPr>
          <w:p w14:paraId="0D0E0CE9" w14:textId="3C62CC0D" w:rsidR="006839B9" w:rsidRPr="006839B9" w:rsidRDefault="006839B9" w:rsidP="00A0676E">
            <w:pPr>
              <w:pStyle w:val="NormalWeb"/>
              <w:spacing w:line="360" w:lineRule="auto"/>
              <w:rPr>
                <w:rFonts w:ascii="Times" w:hAnsi="Times"/>
                <w:color w:val="000000"/>
              </w:rPr>
            </w:pPr>
            <w:r>
              <w:rPr>
                <w:rFonts w:ascii="Times" w:hAnsi="Times"/>
                <w:color w:val="000000"/>
              </w:rPr>
              <w:t>O</w:t>
            </w:r>
            <w:r w:rsidRPr="006839B9">
              <w:rPr>
                <w:rFonts w:ascii="Times" w:hAnsi="Times"/>
                <w:color w:val="000000"/>
              </w:rPr>
              <w:t>rganizador</w:t>
            </w:r>
          </w:p>
        </w:tc>
        <w:tc>
          <w:tcPr>
            <w:tcW w:w="1134" w:type="dxa"/>
            <w:noWrap/>
            <w:hideMark/>
          </w:tcPr>
          <w:p w14:paraId="6F11FEEA" w14:textId="77777777" w:rsidR="006839B9" w:rsidRPr="006839B9" w:rsidRDefault="006839B9" w:rsidP="006839B9">
            <w:pPr>
              <w:pStyle w:val="NormalWeb"/>
              <w:spacing w:line="360" w:lineRule="auto"/>
              <w:ind w:firstLine="708"/>
              <w:jc w:val="center"/>
              <w:rPr>
                <w:rFonts w:ascii="Times" w:hAnsi="Times"/>
                <w:color w:val="000000"/>
              </w:rPr>
            </w:pPr>
          </w:p>
        </w:tc>
        <w:tc>
          <w:tcPr>
            <w:tcW w:w="964" w:type="dxa"/>
            <w:noWrap/>
            <w:hideMark/>
          </w:tcPr>
          <w:p w14:paraId="206D40A9" w14:textId="77777777" w:rsidR="006839B9" w:rsidRPr="006839B9" w:rsidRDefault="006839B9" w:rsidP="006839B9">
            <w:pPr>
              <w:pStyle w:val="NormalWeb"/>
              <w:spacing w:line="360" w:lineRule="auto"/>
              <w:ind w:firstLine="708"/>
              <w:jc w:val="center"/>
              <w:rPr>
                <w:rFonts w:ascii="Times" w:hAnsi="Times"/>
                <w:color w:val="000000"/>
              </w:rPr>
            </w:pPr>
          </w:p>
        </w:tc>
        <w:tc>
          <w:tcPr>
            <w:tcW w:w="1185" w:type="dxa"/>
            <w:noWrap/>
            <w:hideMark/>
          </w:tcPr>
          <w:p w14:paraId="1A564B5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11</w:t>
            </w:r>
          </w:p>
        </w:tc>
        <w:tc>
          <w:tcPr>
            <w:tcW w:w="1261" w:type="dxa"/>
            <w:noWrap/>
            <w:hideMark/>
          </w:tcPr>
          <w:p w14:paraId="7B9622EC"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11</w:t>
            </w:r>
          </w:p>
        </w:tc>
        <w:tc>
          <w:tcPr>
            <w:tcW w:w="1185" w:type="dxa"/>
            <w:noWrap/>
            <w:hideMark/>
          </w:tcPr>
          <w:p w14:paraId="49C6A667"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10</w:t>
            </w:r>
          </w:p>
        </w:tc>
        <w:tc>
          <w:tcPr>
            <w:tcW w:w="1261" w:type="dxa"/>
            <w:noWrap/>
            <w:hideMark/>
          </w:tcPr>
          <w:p w14:paraId="64EAA232"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13</w:t>
            </w:r>
          </w:p>
        </w:tc>
      </w:tr>
      <w:tr w:rsidR="006839B9" w:rsidRPr="006839B9" w14:paraId="437072B4" w14:textId="77777777" w:rsidTr="006839B9">
        <w:trPr>
          <w:trHeight w:val="260"/>
        </w:trPr>
        <w:tc>
          <w:tcPr>
            <w:tcW w:w="1838" w:type="dxa"/>
            <w:noWrap/>
            <w:hideMark/>
          </w:tcPr>
          <w:p w14:paraId="4C176DBB" w14:textId="3115412F" w:rsidR="006839B9" w:rsidRPr="006839B9" w:rsidRDefault="006839B9" w:rsidP="00A0676E">
            <w:pPr>
              <w:pStyle w:val="NormalWeb"/>
              <w:spacing w:line="360" w:lineRule="auto"/>
              <w:rPr>
                <w:rFonts w:ascii="Times" w:hAnsi="Times"/>
                <w:color w:val="000000"/>
              </w:rPr>
            </w:pPr>
            <w:r>
              <w:rPr>
                <w:rFonts w:ascii="Times" w:hAnsi="Times"/>
                <w:color w:val="000000"/>
              </w:rPr>
              <w:t>P</w:t>
            </w:r>
            <w:r w:rsidRPr="006839B9">
              <w:rPr>
                <w:rFonts w:ascii="Times" w:hAnsi="Times"/>
                <w:color w:val="000000"/>
              </w:rPr>
              <w:t>áginas web</w:t>
            </w:r>
          </w:p>
        </w:tc>
        <w:tc>
          <w:tcPr>
            <w:tcW w:w="1134" w:type="dxa"/>
            <w:noWrap/>
            <w:hideMark/>
          </w:tcPr>
          <w:p w14:paraId="39D97D7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w:t>
            </w:r>
          </w:p>
        </w:tc>
        <w:tc>
          <w:tcPr>
            <w:tcW w:w="964" w:type="dxa"/>
            <w:noWrap/>
            <w:hideMark/>
          </w:tcPr>
          <w:p w14:paraId="67B02D74"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20</w:t>
            </w:r>
          </w:p>
        </w:tc>
        <w:tc>
          <w:tcPr>
            <w:tcW w:w="1185" w:type="dxa"/>
            <w:noWrap/>
            <w:hideMark/>
          </w:tcPr>
          <w:p w14:paraId="6CCC9D72"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10</w:t>
            </w:r>
          </w:p>
        </w:tc>
        <w:tc>
          <w:tcPr>
            <w:tcW w:w="1261" w:type="dxa"/>
            <w:noWrap/>
            <w:hideMark/>
          </w:tcPr>
          <w:p w14:paraId="00C1043F"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10</w:t>
            </w:r>
          </w:p>
        </w:tc>
        <w:tc>
          <w:tcPr>
            <w:tcW w:w="1185" w:type="dxa"/>
            <w:noWrap/>
            <w:hideMark/>
          </w:tcPr>
          <w:p w14:paraId="07CC92AC"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w:t>
            </w:r>
          </w:p>
        </w:tc>
        <w:tc>
          <w:tcPr>
            <w:tcW w:w="1261" w:type="dxa"/>
            <w:noWrap/>
            <w:hideMark/>
          </w:tcPr>
          <w:p w14:paraId="4E238349"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w:t>
            </w:r>
          </w:p>
        </w:tc>
      </w:tr>
      <w:tr w:rsidR="006839B9" w:rsidRPr="006839B9" w14:paraId="17AF9426" w14:textId="77777777" w:rsidTr="006839B9">
        <w:trPr>
          <w:trHeight w:val="260"/>
        </w:trPr>
        <w:tc>
          <w:tcPr>
            <w:tcW w:w="1838" w:type="dxa"/>
            <w:noWrap/>
            <w:hideMark/>
          </w:tcPr>
          <w:p w14:paraId="4BED4A31" w14:textId="1B374A7D" w:rsidR="006839B9" w:rsidRPr="006839B9" w:rsidRDefault="006839B9" w:rsidP="00A0676E">
            <w:pPr>
              <w:pStyle w:val="NormalWeb"/>
              <w:spacing w:line="360" w:lineRule="auto"/>
              <w:rPr>
                <w:rFonts w:ascii="Times" w:hAnsi="Times"/>
                <w:color w:val="000000"/>
              </w:rPr>
            </w:pPr>
            <w:r>
              <w:rPr>
                <w:rFonts w:ascii="Times" w:hAnsi="Times"/>
                <w:color w:val="000000"/>
              </w:rPr>
              <w:t>R</w:t>
            </w:r>
            <w:r w:rsidRPr="006839B9">
              <w:rPr>
                <w:rFonts w:ascii="Times" w:hAnsi="Times"/>
                <w:color w:val="000000"/>
              </w:rPr>
              <w:t>edes sociales</w:t>
            </w:r>
          </w:p>
        </w:tc>
        <w:tc>
          <w:tcPr>
            <w:tcW w:w="1134" w:type="dxa"/>
            <w:noWrap/>
            <w:hideMark/>
          </w:tcPr>
          <w:p w14:paraId="69441BBB" w14:textId="77777777" w:rsidR="006839B9" w:rsidRPr="006839B9" w:rsidRDefault="006839B9" w:rsidP="006839B9">
            <w:pPr>
              <w:pStyle w:val="NormalWeb"/>
              <w:spacing w:line="360" w:lineRule="auto"/>
              <w:ind w:firstLine="708"/>
              <w:jc w:val="center"/>
              <w:rPr>
                <w:rFonts w:ascii="Times" w:hAnsi="Times"/>
                <w:color w:val="000000"/>
              </w:rPr>
            </w:pPr>
          </w:p>
        </w:tc>
        <w:tc>
          <w:tcPr>
            <w:tcW w:w="964" w:type="dxa"/>
            <w:noWrap/>
            <w:hideMark/>
          </w:tcPr>
          <w:p w14:paraId="74E8BE48" w14:textId="77777777" w:rsidR="006839B9" w:rsidRPr="006839B9" w:rsidRDefault="006839B9" w:rsidP="006839B9">
            <w:pPr>
              <w:pStyle w:val="NormalWeb"/>
              <w:spacing w:line="360" w:lineRule="auto"/>
              <w:ind w:firstLine="708"/>
              <w:jc w:val="center"/>
              <w:rPr>
                <w:rFonts w:ascii="Times" w:hAnsi="Times"/>
                <w:color w:val="000000"/>
              </w:rPr>
            </w:pPr>
          </w:p>
        </w:tc>
        <w:tc>
          <w:tcPr>
            <w:tcW w:w="1185" w:type="dxa"/>
            <w:noWrap/>
            <w:hideMark/>
          </w:tcPr>
          <w:p w14:paraId="1FD8B8D5"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14</w:t>
            </w:r>
          </w:p>
        </w:tc>
        <w:tc>
          <w:tcPr>
            <w:tcW w:w="1261" w:type="dxa"/>
            <w:noWrap/>
            <w:hideMark/>
          </w:tcPr>
          <w:p w14:paraId="583793C7"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15</w:t>
            </w:r>
          </w:p>
        </w:tc>
        <w:tc>
          <w:tcPr>
            <w:tcW w:w="1185" w:type="dxa"/>
            <w:noWrap/>
            <w:hideMark/>
          </w:tcPr>
          <w:p w14:paraId="672D0F4F"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8</w:t>
            </w:r>
          </w:p>
        </w:tc>
        <w:tc>
          <w:tcPr>
            <w:tcW w:w="1261" w:type="dxa"/>
            <w:noWrap/>
            <w:hideMark/>
          </w:tcPr>
          <w:p w14:paraId="46B1379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11</w:t>
            </w:r>
          </w:p>
        </w:tc>
      </w:tr>
      <w:tr w:rsidR="006839B9" w:rsidRPr="006839B9" w14:paraId="523EAE78" w14:textId="77777777" w:rsidTr="006839B9">
        <w:trPr>
          <w:trHeight w:val="260"/>
        </w:trPr>
        <w:tc>
          <w:tcPr>
            <w:tcW w:w="1838" w:type="dxa"/>
            <w:noWrap/>
            <w:hideMark/>
          </w:tcPr>
          <w:p w14:paraId="45D330EC" w14:textId="091AE20F" w:rsidR="006839B9" w:rsidRPr="006839B9" w:rsidRDefault="006839B9" w:rsidP="006839B9">
            <w:pPr>
              <w:pStyle w:val="NormalWeb"/>
              <w:spacing w:line="360" w:lineRule="auto"/>
              <w:jc w:val="center"/>
              <w:rPr>
                <w:rFonts w:ascii="Times" w:hAnsi="Times"/>
                <w:color w:val="000000"/>
              </w:rPr>
            </w:pPr>
            <w:r>
              <w:rPr>
                <w:rFonts w:ascii="Times" w:hAnsi="Times"/>
                <w:color w:val="000000"/>
              </w:rPr>
              <w:t>T</w:t>
            </w:r>
            <w:r w:rsidRPr="006839B9">
              <w:rPr>
                <w:rFonts w:ascii="Times" w:hAnsi="Times"/>
                <w:color w:val="000000"/>
              </w:rPr>
              <w:t>otal</w:t>
            </w:r>
          </w:p>
        </w:tc>
        <w:tc>
          <w:tcPr>
            <w:tcW w:w="1134" w:type="dxa"/>
            <w:noWrap/>
            <w:hideMark/>
          </w:tcPr>
          <w:p w14:paraId="5208B3A3"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5</w:t>
            </w:r>
          </w:p>
        </w:tc>
        <w:tc>
          <w:tcPr>
            <w:tcW w:w="964" w:type="dxa"/>
            <w:noWrap/>
            <w:hideMark/>
          </w:tcPr>
          <w:p w14:paraId="32E04F41"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100</w:t>
            </w:r>
          </w:p>
        </w:tc>
        <w:tc>
          <w:tcPr>
            <w:tcW w:w="1185" w:type="dxa"/>
            <w:noWrap/>
            <w:hideMark/>
          </w:tcPr>
          <w:p w14:paraId="624D3EB0"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96</w:t>
            </w:r>
          </w:p>
        </w:tc>
        <w:tc>
          <w:tcPr>
            <w:tcW w:w="1261" w:type="dxa"/>
            <w:noWrap/>
            <w:hideMark/>
          </w:tcPr>
          <w:p w14:paraId="486ACA1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100</w:t>
            </w:r>
          </w:p>
        </w:tc>
        <w:tc>
          <w:tcPr>
            <w:tcW w:w="1185" w:type="dxa"/>
            <w:noWrap/>
            <w:hideMark/>
          </w:tcPr>
          <w:p w14:paraId="43D8B51E"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69</w:t>
            </w:r>
          </w:p>
        </w:tc>
        <w:tc>
          <w:tcPr>
            <w:tcW w:w="1261" w:type="dxa"/>
            <w:noWrap/>
            <w:hideMark/>
          </w:tcPr>
          <w:p w14:paraId="6BA92007" w14:textId="77777777" w:rsidR="006839B9" w:rsidRPr="006839B9" w:rsidRDefault="006839B9" w:rsidP="006839B9">
            <w:pPr>
              <w:pStyle w:val="NormalWeb"/>
              <w:spacing w:line="360" w:lineRule="auto"/>
              <w:jc w:val="center"/>
              <w:rPr>
                <w:rFonts w:ascii="Times" w:hAnsi="Times"/>
                <w:color w:val="000000"/>
              </w:rPr>
            </w:pPr>
            <w:r w:rsidRPr="006839B9">
              <w:rPr>
                <w:rFonts w:ascii="Times" w:hAnsi="Times"/>
                <w:color w:val="000000"/>
              </w:rPr>
              <w:t>100</w:t>
            </w:r>
          </w:p>
        </w:tc>
      </w:tr>
    </w:tbl>
    <w:p w14:paraId="49CB410D" w14:textId="2AC29E67" w:rsidR="006839B9" w:rsidRPr="00B76A88" w:rsidRDefault="006839B9" w:rsidP="006B7CDE">
      <w:pPr>
        <w:pStyle w:val="NormalWeb"/>
        <w:spacing w:after="0" w:afterAutospacing="0" w:line="360" w:lineRule="auto"/>
        <w:jc w:val="center"/>
      </w:pPr>
      <w:r w:rsidRPr="42941B24">
        <w:rPr>
          <w:rFonts w:ascii="TimesNewRomanPSMT" w:hAnsi="TimesNewRomanPSMT"/>
        </w:rPr>
        <w:t xml:space="preserve">Fuente: </w:t>
      </w:r>
      <w:r w:rsidR="3D942BB7" w:rsidRPr="42941B24">
        <w:rPr>
          <w:rFonts w:ascii="TimesNewRomanPSMT" w:hAnsi="TimesNewRomanPSMT"/>
        </w:rPr>
        <w:t>Elaboración</w:t>
      </w:r>
      <w:r w:rsidRPr="42941B24">
        <w:rPr>
          <w:rFonts w:ascii="TimesNewRomanPSMT" w:hAnsi="TimesNewRomanPSMT"/>
        </w:rPr>
        <w:t xml:space="preserve"> propia</w:t>
      </w:r>
    </w:p>
    <w:p w14:paraId="555D7198" w14:textId="77777777" w:rsidR="006B7CDE" w:rsidRDefault="006B7CDE" w:rsidP="009F1692">
      <w:pPr>
        <w:pStyle w:val="NormalWeb"/>
        <w:spacing w:line="360" w:lineRule="auto"/>
        <w:ind w:firstLine="708"/>
        <w:jc w:val="both"/>
        <w:rPr>
          <w:rFonts w:ascii="Times" w:hAnsi="Times"/>
          <w:color w:val="000000" w:themeColor="text1"/>
        </w:rPr>
      </w:pPr>
    </w:p>
    <w:p w14:paraId="128BE8CE" w14:textId="77777777" w:rsidR="006B7CDE" w:rsidRDefault="006B7CDE" w:rsidP="009F1692">
      <w:pPr>
        <w:pStyle w:val="NormalWeb"/>
        <w:spacing w:line="360" w:lineRule="auto"/>
        <w:ind w:firstLine="708"/>
        <w:jc w:val="both"/>
        <w:rPr>
          <w:rFonts w:ascii="Times" w:hAnsi="Times"/>
          <w:color w:val="000000" w:themeColor="text1"/>
        </w:rPr>
      </w:pPr>
    </w:p>
    <w:p w14:paraId="546345F4" w14:textId="7CDBAD15" w:rsidR="004D088A" w:rsidRDefault="004D088A" w:rsidP="006B7CDE">
      <w:pPr>
        <w:pStyle w:val="NormalWeb"/>
        <w:spacing w:after="0" w:afterAutospacing="0" w:line="360" w:lineRule="auto"/>
        <w:ind w:firstLine="708"/>
        <w:jc w:val="both"/>
        <w:rPr>
          <w:rFonts w:ascii="Times" w:hAnsi="Times"/>
          <w:color w:val="000000"/>
        </w:rPr>
      </w:pPr>
      <w:r w:rsidRPr="7A59F969">
        <w:rPr>
          <w:rFonts w:ascii="Times" w:hAnsi="Times"/>
          <w:color w:val="000000" w:themeColor="text1"/>
        </w:rPr>
        <w:lastRenderedPageBreak/>
        <w:t>Los resultados de la tabla 5, muestran que en el nivel de secundar</w:t>
      </w:r>
      <w:r w:rsidR="00EA1984" w:rsidRPr="7A59F969">
        <w:rPr>
          <w:rFonts w:ascii="Times" w:hAnsi="Times"/>
          <w:color w:val="000000" w:themeColor="text1"/>
        </w:rPr>
        <w:t>i</w:t>
      </w:r>
      <w:r w:rsidRPr="7A59F969">
        <w:rPr>
          <w:rFonts w:ascii="Times" w:hAnsi="Times"/>
          <w:color w:val="000000" w:themeColor="text1"/>
        </w:rPr>
        <w:t xml:space="preserve">a existe más interés por recibir información a través de un documento, mientras </w:t>
      </w:r>
      <w:r w:rsidR="315B44FA" w:rsidRPr="7A59F969">
        <w:rPr>
          <w:rFonts w:ascii="Times" w:hAnsi="Times"/>
          <w:color w:val="000000" w:themeColor="text1"/>
        </w:rPr>
        <w:t>que,</w:t>
      </w:r>
      <w:r w:rsidRPr="7A59F969">
        <w:rPr>
          <w:rFonts w:ascii="Times" w:hAnsi="Times"/>
          <w:color w:val="000000" w:themeColor="text1"/>
        </w:rPr>
        <w:t xml:space="preserve"> en los niveles de preparatoria y </w:t>
      </w:r>
      <w:r w:rsidR="00EA1984" w:rsidRPr="7A59F969">
        <w:rPr>
          <w:rFonts w:ascii="Times" w:hAnsi="Times"/>
          <w:color w:val="000000" w:themeColor="text1"/>
        </w:rPr>
        <w:t>licenciatura</w:t>
      </w:r>
      <w:r w:rsidRPr="7A59F969">
        <w:rPr>
          <w:rFonts w:ascii="Times" w:hAnsi="Times"/>
          <w:color w:val="000000" w:themeColor="text1"/>
        </w:rPr>
        <w:t>, el recurso más usado serían los audiovisuales. Esta información no es concluyente y se requiere de indagar m</w:t>
      </w:r>
      <w:r w:rsidR="001662FD">
        <w:rPr>
          <w:rFonts w:ascii="Times" w:hAnsi="Times"/>
          <w:color w:val="000000" w:themeColor="text1"/>
        </w:rPr>
        <w:t>a</w:t>
      </w:r>
      <w:r w:rsidRPr="7A59F969">
        <w:rPr>
          <w:rFonts w:ascii="Times" w:hAnsi="Times"/>
          <w:color w:val="000000" w:themeColor="text1"/>
        </w:rPr>
        <w:t xml:space="preserve">s, </w:t>
      </w:r>
      <w:r w:rsidR="1237D6D5" w:rsidRPr="7A59F969">
        <w:rPr>
          <w:rFonts w:ascii="Times" w:hAnsi="Times"/>
          <w:color w:val="000000" w:themeColor="text1"/>
        </w:rPr>
        <w:t>sobre todo</w:t>
      </w:r>
      <w:r w:rsidRPr="7A59F969">
        <w:rPr>
          <w:rFonts w:ascii="Times" w:hAnsi="Times"/>
          <w:color w:val="000000" w:themeColor="text1"/>
        </w:rPr>
        <w:t xml:space="preserve"> considerando que la experiencia de encuentros de paz privilegia la interacción y el intercambio de experiencias</w:t>
      </w:r>
      <w:r w:rsidR="5FEE4B7B" w:rsidRPr="7A59F969">
        <w:rPr>
          <w:rFonts w:ascii="Times" w:hAnsi="Times"/>
          <w:color w:val="000000" w:themeColor="text1"/>
        </w:rPr>
        <w:t>.</w:t>
      </w:r>
    </w:p>
    <w:p w14:paraId="62266AC3" w14:textId="7C39E717" w:rsidR="00D279E4" w:rsidRPr="009F1692" w:rsidRDefault="00312F2D" w:rsidP="006B7CDE">
      <w:pPr>
        <w:pStyle w:val="NormalWeb"/>
        <w:spacing w:before="0" w:beforeAutospacing="0" w:line="360" w:lineRule="auto"/>
        <w:ind w:firstLine="708"/>
        <w:jc w:val="both"/>
        <w:rPr>
          <w:rFonts w:ascii="Times" w:hAnsi="Times"/>
          <w:color w:val="000000"/>
        </w:rPr>
      </w:pPr>
      <w:r>
        <w:rPr>
          <w:rFonts w:ascii="Times" w:hAnsi="Times"/>
          <w:color w:val="000000"/>
        </w:rPr>
        <w:t xml:space="preserve">Ahora bien, </w:t>
      </w:r>
      <w:r w:rsidR="00A93B56">
        <w:rPr>
          <w:rFonts w:ascii="Times" w:hAnsi="Times"/>
          <w:color w:val="000000"/>
        </w:rPr>
        <w:t xml:space="preserve">la Tabla 6 describe los resultados </w:t>
      </w:r>
      <w:r w:rsidR="0022234E">
        <w:rPr>
          <w:rFonts w:ascii="Times" w:hAnsi="Times"/>
          <w:color w:val="000000"/>
        </w:rPr>
        <w:t xml:space="preserve">de los participantes </w:t>
      </w:r>
      <w:r w:rsidR="00A93B56">
        <w:rPr>
          <w:rFonts w:ascii="Times" w:hAnsi="Times"/>
          <w:color w:val="000000"/>
        </w:rPr>
        <w:t>a la pregunta ¿Par</w:t>
      </w:r>
      <w:r w:rsidR="0022234E">
        <w:rPr>
          <w:rFonts w:ascii="Times" w:hAnsi="Times"/>
          <w:color w:val="000000"/>
        </w:rPr>
        <w:t>t</w:t>
      </w:r>
      <w:r w:rsidR="00A93B56">
        <w:rPr>
          <w:rFonts w:ascii="Times" w:hAnsi="Times"/>
          <w:color w:val="000000"/>
        </w:rPr>
        <w:t>iciparía</w:t>
      </w:r>
      <w:r w:rsidR="0022234E">
        <w:rPr>
          <w:rFonts w:ascii="Times" w:hAnsi="Times"/>
          <w:color w:val="000000"/>
        </w:rPr>
        <w:t>s en proyectos de investigación relacionados con la paz?</w:t>
      </w:r>
    </w:p>
    <w:p w14:paraId="2FBA485F" w14:textId="78CD856F" w:rsidR="006839B9" w:rsidRPr="004F5DE7" w:rsidRDefault="00E2717D" w:rsidP="006B7CDE">
      <w:pPr>
        <w:pStyle w:val="NormalWeb"/>
        <w:spacing w:after="0" w:afterAutospacing="0" w:line="360" w:lineRule="auto"/>
        <w:ind w:firstLine="708"/>
        <w:jc w:val="center"/>
        <w:rPr>
          <w:rFonts w:ascii="Times" w:hAnsi="Times"/>
          <w:color w:val="000000"/>
        </w:rPr>
      </w:pPr>
      <w:r w:rsidRPr="7A59F969">
        <w:rPr>
          <w:rFonts w:ascii="Times" w:hAnsi="Times"/>
          <w:b/>
          <w:bCs/>
          <w:color w:val="000000" w:themeColor="text1"/>
        </w:rPr>
        <w:t xml:space="preserve">Tabla 6. </w:t>
      </w:r>
      <w:r w:rsidRPr="7A59F969">
        <w:rPr>
          <w:rFonts w:ascii="Times" w:hAnsi="Times"/>
          <w:color w:val="000000" w:themeColor="text1"/>
        </w:rPr>
        <w:t xml:space="preserve">No. de estudiantes por nivel </w:t>
      </w:r>
      <w:r w:rsidR="004F5DE7" w:rsidRPr="7A59F969">
        <w:rPr>
          <w:rFonts w:ascii="Times" w:hAnsi="Times"/>
          <w:color w:val="000000" w:themeColor="text1"/>
        </w:rPr>
        <w:t>e interés por participar en</w:t>
      </w:r>
      <w:r w:rsidR="705B1A23" w:rsidRPr="7A59F969">
        <w:rPr>
          <w:rFonts w:ascii="Times" w:hAnsi="Times"/>
          <w:color w:val="000000" w:themeColor="text1"/>
        </w:rPr>
        <w:t xml:space="preserve"> </w:t>
      </w:r>
      <w:r w:rsidR="004F5DE7" w:rsidRPr="7A59F969">
        <w:rPr>
          <w:rFonts w:ascii="Times" w:hAnsi="Times"/>
          <w:color w:val="000000" w:themeColor="text1"/>
        </w:rPr>
        <w:t>investigación</w:t>
      </w:r>
    </w:p>
    <w:tbl>
      <w:tblPr>
        <w:tblStyle w:val="Tablaconcuadrcula"/>
        <w:tblW w:w="0" w:type="auto"/>
        <w:tblLook w:val="04A0" w:firstRow="1" w:lastRow="0" w:firstColumn="1" w:lastColumn="0" w:noHBand="0" w:noVBand="1"/>
      </w:tblPr>
      <w:tblGrid>
        <w:gridCol w:w="1484"/>
        <w:gridCol w:w="1186"/>
        <w:gridCol w:w="1262"/>
        <w:gridCol w:w="1186"/>
        <w:gridCol w:w="1262"/>
        <w:gridCol w:w="1186"/>
        <w:gridCol w:w="1262"/>
      </w:tblGrid>
      <w:tr w:rsidR="00E2717D" w:rsidRPr="00E2717D" w14:paraId="10019113" w14:textId="77777777" w:rsidTr="7A59F969">
        <w:trPr>
          <w:trHeight w:val="260"/>
        </w:trPr>
        <w:tc>
          <w:tcPr>
            <w:tcW w:w="1484" w:type="dxa"/>
            <w:noWrap/>
            <w:hideMark/>
          </w:tcPr>
          <w:p w14:paraId="3A79690B" w14:textId="77777777" w:rsidR="00E2717D" w:rsidRPr="00E2717D" w:rsidRDefault="00E2717D" w:rsidP="00E2717D">
            <w:pPr>
              <w:pStyle w:val="NormalWeb"/>
              <w:spacing w:line="360" w:lineRule="auto"/>
              <w:ind w:firstLine="708"/>
              <w:rPr>
                <w:rFonts w:ascii="Times" w:hAnsi="Times"/>
                <w:color w:val="000000"/>
              </w:rPr>
            </w:pPr>
          </w:p>
        </w:tc>
        <w:tc>
          <w:tcPr>
            <w:tcW w:w="2448" w:type="dxa"/>
            <w:gridSpan w:val="2"/>
            <w:noWrap/>
            <w:hideMark/>
          </w:tcPr>
          <w:p w14:paraId="5EBF8C2F" w14:textId="491E5242" w:rsidR="00E2717D" w:rsidRPr="00E2717D" w:rsidRDefault="2B78E0B8" w:rsidP="00E2717D">
            <w:pPr>
              <w:pStyle w:val="NormalWeb"/>
              <w:spacing w:line="360" w:lineRule="auto"/>
              <w:ind w:firstLine="708"/>
              <w:rPr>
                <w:rFonts w:ascii="Times" w:hAnsi="Times"/>
                <w:color w:val="000000"/>
              </w:rPr>
            </w:pPr>
            <w:r w:rsidRPr="7A59F969">
              <w:rPr>
                <w:rFonts w:ascii="Times" w:hAnsi="Times"/>
                <w:color w:val="000000" w:themeColor="text1"/>
              </w:rPr>
              <w:t>S</w:t>
            </w:r>
            <w:r w:rsidR="00E2717D" w:rsidRPr="7A59F969">
              <w:rPr>
                <w:rFonts w:ascii="Times" w:hAnsi="Times"/>
                <w:color w:val="000000" w:themeColor="text1"/>
              </w:rPr>
              <w:t>ecundaria</w:t>
            </w:r>
          </w:p>
        </w:tc>
        <w:tc>
          <w:tcPr>
            <w:tcW w:w="2448" w:type="dxa"/>
            <w:gridSpan w:val="2"/>
            <w:noWrap/>
            <w:hideMark/>
          </w:tcPr>
          <w:p w14:paraId="7571C1F6" w14:textId="77777777" w:rsidR="00E2717D" w:rsidRPr="00E2717D" w:rsidRDefault="00E2717D" w:rsidP="00E2717D">
            <w:pPr>
              <w:pStyle w:val="NormalWeb"/>
              <w:spacing w:line="360" w:lineRule="auto"/>
              <w:ind w:firstLine="708"/>
              <w:rPr>
                <w:rFonts w:ascii="Times" w:hAnsi="Times"/>
                <w:color w:val="000000"/>
              </w:rPr>
            </w:pPr>
            <w:r w:rsidRPr="00E2717D">
              <w:rPr>
                <w:rFonts w:ascii="Times" w:hAnsi="Times"/>
                <w:color w:val="000000"/>
              </w:rPr>
              <w:t>Preparatoria</w:t>
            </w:r>
          </w:p>
        </w:tc>
        <w:tc>
          <w:tcPr>
            <w:tcW w:w="2448" w:type="dxa"/>
            <w:gridSpan w:val="2"/>
            <w:noWrap/>
            <w:hideMark/>
          </w:tcPr>
          <w:p w14:paraId="282AE0DF" w14:textId="77777777" w:rsidR="00E2717D" w:rsidRPr="00E2717D" w:rsidRDefault="00E2717D" w:rsidP="00E2717D">
            <w:pPr>
              <w:pStyle w:val="NormalWeb"/>
              <w:spacing w:line="360" w:lineRule="auto"/>
              <w:ind w:firstLine="708"/>
              <w:rPr>
                <w:rFonts w:ascii="Times" w:hAnsi="Times"/>
                <w:color w:val="000000"/>
              </w:rPr>
            </w:pPr>
            <w:r w:rsidRPr="00E2717D">
              <w:rPr>
                <w:rFonts w:ascii="Times" w:hAnsi="Times"/>
                <w:color w:val="000000"/>
              </w:rPr>
              <w:t>Universidad</w:t>
            </w:r>
          </w:p>
        </w:tc>
      </w:tr>
      <w:tr w:rsidR="00E2717D" w:rsidRPr="00E2717D" w14:paraId="54B53AAF" w14:textId="77777777" w:rsidTr="7A59F969">
        <w:trPr>
          <w:trHeight w:val="260"/>
        </w:trPr>
        <w:tc>
          <w:tcPr>
            <w:tcW w:w="1484" w:type="dxa"/>
            <w:noWrap/>
            <w:hideMark/>
          </w:tcPr>
          <w:p w14:paraId="27273303" w14:textId="77777777" w:rsidR="00E2717D" w:rsidRPr="00E2717D" w:rsidRDefault="00E2717D" w:rsidP="00E2717D">
            <w:pPr>
              <w:pStyle w:val="NormalWeb"/>
              <w:spacing w:line="360" w:lineRule="auto"/>
              <w:ind w:firstLine="708"/>
              <w:rPr>
                <w:rFonts w:ascii="Times" w:hAnsi="Times"/>
                <w:color w:val="000000"/>
              </w:rPr>
            </w:pPr>
          </w:p>
        </w:tc>
        <w:tc>
          <w:tcPr>
            <w:tcW w:w="1186" w:type="dxa"/>
            <w:noWrap/>
            <w:hideMark/>
          </w:tcPr>
          <w:p w14:paraId="25DCBAE8"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No.</w:t>
            </w:r>
          </w:p>
        </w:tc>
        <w:tc>
          <w:tcPr>
            <w:tcW w:w="1262" w:type="dxa"/>
            <w:noWrap/>
            <w:hideMark/>
          </w:tcPr>
          <w:p w14:paraId="1FFB0E54"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w:t>
            </w:r>
          </w:p>
        </w:tc>
        <w:tc>
          <w:tcPr>
            <w:tcW w:w="1186" w:type="dxa"/>
            <w:noWrap/>
            <w:hideMark/>
          </w:tcPr>
          <w:p w14:paraId="7D618142"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No.</w:t>
            </w:r>
          </w:p>
        </w:tc>
        <w:tc>
          <w:tcPr>
            <w:tcW w:w="1262" w:type="dxa"/>
            <w:noWrap/>
            <w:hideMark/>
          </w:tcPr>
          <w:p w14:paraId="20A8AB87"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w:t>
            </w:r>
          </w:p>
        </w:tc>
        <w:tc>
          <w:tcPr>
            <w:tcW w:w="1186" w:type="dxa"/>
            <w:noWrap/>
            <w:hideMark/>
          </w:tcPr>
          <w:p w14:paraId="01C918E9"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No.</w:t>
            </w:r>
          </w:p>
        </w:tc>
        <w:tc>
          <w:tcPr>
            <w:tcW w:w="1262" w:type="dxa"/>
            <w:noWrap/>
            <w:hideMark/>
          </w:tcPr>
          <w:p w14:paraId="1ACD6555"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w:t>
            </w:r>
          </w:p>
        </w:tc>
      </w:tr>
      <w:tr w:rsidR="00E2717D" w:rsidRPr="00E2717D" w14:paraId="54304DB6" w14:textId="77777777" w:rsidTr="7A59F969">
        <w:trPr>
          <w:trHeight w:val="260"/>
        </w:trPr>
        <w:tc>
          <w:tcPr>
            <w:tcW w:w="1484" w:type="dxa"/>
            <w:noWrap/>
            <w:hideMark/>
          </w:tcPr>
          <w:p w14:paraId="47991D05" w14:textId="65F32720" w:rsidR="00E2717D" w:rsidRPr="00E2717D" w:rsidRDefault="006B7CDE" w:rsidP="00E2717D">
            <w:pPr>
              <w:pStyle w:val="NormalWeb"/>
              <w:spacing w:line="360" w:lineRule="auto"/>
              <w:rPr>
                <w:rFonts w:ascii="Times" w:hAnsi="Times"/>
                <w:color w:val="000000"/>
              </w:rPr>
            </w:pPr>
            <w:r w:rsidRPr="00E2717D">
              <w:rPr>
                <w:rFonts w:ascii="Times" w:hAnsi="Times"/>
                <w:color w:val="000000"/>
              </w:rPr>
              <w:t>S</w:t>
            </w:r>
            <w:r w:rsidR="00E2717D" w:rsidRPr="00E2717D">
              <w:rPr>
                <w:rFonts w:ascii="Times" w:hAnsi="Times"/>
                <w:color w:val="000000"/>
              </w:rPr>
              <w:t>i</w:t>
            </w:r>
          </w:p>
        </w:tc>
        <w:tc>
          <w:tcPr>
            <w:tcW w:w="1186" w:type="dxa"/>
            <w:noWrap/>
            <w:hideMark/>
          </w:tcPr>
          <w:p w14:paraId="57FB33AA" w14:textId="770C29D7" w:rsidR="00E2717D" w:rsidRPr="00E2717D" w:rsidRDefault="00927F2D" w:rsidP="00E2717D">
            <w:pPr>
              <w:pStyle w:val="NormalWeb"/>
              <w:spacing w:line="360" w:lineRule="auto"/>
              <w:jc w:val="center"/>
              <w:rPr>
                <w:rFonts w:ascii="Times" w:hAnsi="Times"/>
                <w:color w:val="000000"/>
              </w:rPr>
            </w:pPr>
            <w:r>
              <w:rPr>
                <w:rFonts w:ascii="Times" w:hAnsi="Times"/>
                <w:color w:val="000000"/>
              </w:rPr>
              <w:t>4</w:t>
            </w:r>
          </w:p>
        </w:tc>
        <w:tc>
          <w:tcPr>
            <w:tcW w:w="1262" w:type="dxa"/>
            <w:noWrap/>
            <w:hideMark/>
          </w:tcPr>
          <w:p w14:paraId="5AF9DB58" w14:textId="7ED72B67" w:rsidR="00E2717D" w:rsidRPr="00E2717D" w:rsidRDefault="00ED1DA8" w:rsidP="00E2717D">
            <w:pPr>
              <w:pStyle w:val="NormalWeb"/>
              <w:spacing w:line="360" w:lineRule="auto"/>
              <w:jc w:val="center"/>
              <w:rPr>
                <w:rFonts w:ascii="Times" w:hAnsi="Times"/>
                <w:color w:val="000000"/>
              </w:rPr>
            </w:pPr>
            <w:r>
              <w:rPr>
                <w:rFonts w:ascii="Times" w:hAnsi="Times"/>
                <w:color w:val="000000"/>
              </w:rPr>
              <w:t>8</w:t>
            </w:r>
            <w:r w:rsidR="00E2717D" w:rsidRPr="00E2717D">
              <w:rPr>
                <w:rFonts w:ascii="Times" w:hAnsi="Times"/>
                <w:color w:val="000000"/>
              </w:rPr>
              <w:t>0</w:t>
            </w:r>
          </w:p>
        </w:tc>
        <w:tc>
          <w:tcPr>
            <w:tcW w:w="1186" w:type="dxa"/>
            <w:noWrap/>
            <w:hideMark/>
          </w:tcPr>
          <w:p w14:paraId="3E60AFF6" w14:textId="17EDBFDB" w:rsidR="00E2717D" w:rsidRPr="00E2717D" w:rsidRDefault="00D35BC6" w:rsidP="00E2717D">
            <w:pPr>
              <w:pStyle w:val="NormalWeb"/>
              <w:spacing w:line="360" w:lineRule="auto"/>
              <w:jc w:val="center"/>
              <w:rPr>
                <w:rFonts w:ascii="Times" w:hAnsi="Times"/>
                <w:color w:val="000000"/>
              </w:rPr>
            </w:pPr>
            <w:r>
              <w:rPr>
                <w:rFonts w:ascii="Times" w:hAnsi="Times"/>
                <w:color w:val="000000"/>
              </w:rPr>
              <w:t>70</w:t>
            </w:r>
          </w:p>
        </w:tc>
        <w:tc>
          <w:tcPr>
            <w:tcW w:w="1262" w:type="dxa"/>
            <w:noWrap/>
            <w:hideMark/>
          </w:tcPr>
          <w:p w14:paraId="1E4B46E9" w14:textId="3990C61E" w:rsidR="00E2717D" w:rsidRPr="00E2717D" w:rsidRDefault="00D35BC6" w:rsidP="00E2717D">
            <w:pPr>
              <w:pStyle w:val="NormalWeb"/>
              <w:spacing w:line="360" w:lineRule="auto"/>
              <w:jc w:val="center"/>
              <w:rPr>
                <w:rFonts w:ascii="Times" w:hAnsi="Times"/>
                <w:color w:val="000000"/>
              </w:rPr>
            </w:pPr>
            <w:r>
              <w:rPr>
                <w:rFonts w:ascii="Times" w:hAnsi="Times"/>
                <w:color w:val="000000"/>
              </w:rPr>
              <w:t>73</w:t>
            </w:r>
          </w:p>
        </w:tc>
        <w:tc>
          <w:tcPr>
            <w:tcW w:w="1186" w:type="dxa"/>
            <w:noWrap/>
            <w:hideMark/>
          </w:tcPr>
          <w:p w14:paraId="48EC2A9E" w14:textId="1706873A" w:rsidR="00E2717D" w:rsidRPr="00E2717D" w:rsidRDefault="00D35BC6" w:rsidP="00E2717D">
            <w:pPr>
              <w:pStyle w:val="NormalWeb"/>
              <w:spacing w:line="360" w:lineRule="auto"/>
              <w:jc w:val="center"/>
              <w:rPr>
                <w:rFonts w:ascii="Times" w:hAnsi="Times"/>
                <w:color w:val="000000"/>
              </w:rPr>
            </w:pPr>
            <w:r>
              <w:rPr>
                <w:rFonts w:ascii="Times" w:hAnsi="Times"/>
                <w:color w:val="000000"/>
              </w:rPr>
              <w:t>55</w:t>
            </w:r>
          </w:p>
        </w:tc>
        <w:tc>
          <w:tcPr>
            <w:tcW w:w="1262" w:type="dxa"/>
            <w:noWrap/>
            <w:hideMark/>
          </w:tcPr>
          <w:p w14:paraId="272BBE4D" w14:textId="66541142" w:rsidR="00E2717D" w:rsidRPr="00E2717D" w:rsidRDefault="00D35BC6" w:rsidP="00E2717D">
            <w:pPr>
              <w:pStyle w:val="NormalWeb"/>
              <w:spacing w:line="360" w:lineRule="auto"/>
              <w:jc w:val="center"/>
              <w:rPr>
                <w:rFonts w:ascii="Times" w:hAnsi="Times"/>
                <w:color w:val="000000"/>
              </w:rPr>
            </w:pPr>
            <w:r>
              <w:rPr>
                <w:rFonts w:ascii="Times" w:hAnsi="Times"/>
                <w:color w:val="000000"/>
              </w:rPr>
              <w:t>80</w:t>
            </w:r>
          </w:p>
        </w:tc>
      </w:tr>
      <w:tr w:rsidR="00E2717D" w:rsidRPr="00E2717D" w14:paraId="0300320E" w14:textId="77777777" w:rsidTr="7A59F969">
        <w:trPr>
          <w:trHeight w:val="260"/>
        </w:trPr>
        <w:tc>
          <w:tcPr>
            <w:tcW w:w="1484" w:type="dxa"/>
            <w:noWrap/>
            <w:hideMark/>
          </w:tcPr>
          <w:p w14:paraId="5C2232BB" w14:textId="3BDC0750" w:rsidR="00E2717D" w:rsidRPr="00E2717D" w:rsidRDefault="006B7CDE" w:rsidP="00E2717D">
            <w:pPr>
              <w:pStyle w:val="NormalWeb"/>
              <w:spacing w:line="360" w:lineRule="auto"/>
              <w:rPr>
                <w:rFonts w:ascii="Times" w:hAnsi="Times"/>
                <w:color w:val="000000"/>
              </w:rPr>
            </w:pPr>
            <w:r w:rsidRPr="00E2717D">
              <w:rPr>
                <w:rFonts w:ascii="Times" w:hAnsi="Times"/>
                <w:color w:val="000000"/>
              </w:rPr>
              <w:t>N</w:t>
            </w:r>
            <w:r w:rsidR="00E2717D" w:rsidRPr="00E2717D">
              <w:rPr>
                <w:rFonts w:ascii="Times" w:hAnsi="Times"/>
                <w:color w:val="000000"/>
              </w:rPr>
              <w:t>o</w:t>
            </w:r>
          </w:p>
        </w:tc>
        <w:tc>
          <w:tcPr>
            <w:tcW w:w="1186" w:type="dxa"/>
            <w:noWrap/>
            <w:hideMark/>
          </w:tcPr>
          <w:p w14:paraId="27011431" w14:textId="34D79ECF" w:rsidR="00E2717D" w:rsidRPr="00E2717D" w:rsidRDefault="00927F2D" w:rsidP="00E2717D">
            <w:pPr>
              <w:pStyle w:val="NormalWeb"/>
              <w:spacing w:line="360" w:lineRule="auto"/>
              <w:jc w:val="center"/>
              <w:rPr>
                <w:rFonts w:ascii="Times" w:hAnsi="Times"/>
                <w:color w:val="000000"/>
              </w:rPr>
            </w:pPr>
            <w:r>
              <w:rPr>
                <w:rFonts w:ascii="Times" w:hAnsi="Times"/>
                <w:color w:val="000000"/>
              </w:rPr>
              <w:t>1</w:t>
            </w:r>
          </w:p>
        </w:tc>
        <w:tc>
          <w:tcPr>
            <w:tcW w:w="1262" w:type="dxa"/>
            <w:noWrap/>
            <w:hideMark/>
          </w:tcPr>
          <w:p w14:paraId="6F70509F"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20</w:t>
            </w:r>
          </w:p>
        </w:tc>
        <w:tc>
          <w:tcPr>
            <w:tcW w:w="1186" w:type="dxa"/>
            <w:noWrap/>
            <w:hideMark/>
          </w:tcPr>
          <w:p w14:paraId="42D1E623"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26</w:t>
            </w:r>
          </w:p>
        </w:tc>
        <w:tc>
          <w:tcPr>
            <w:tcW w:w="1262" w:type="dxa"/>
            <w:noWrap/>
            <w:hideMark/>
          </w:tcPr>
          <w:p w14:paraId="0976A8A8"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27</w:t>
            </w:r>
          </w:p>
        </w:tc>
        <w:tc>
          <w:tcPr>
            <w:tcW w:w="1186" w:type="dxa"/>
            <w:noWrap/>
            <w:hideMark/>
          </w:tcPr>
          <w:p w14:paraId="2830E3A3"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14</w:t>
            </w:r>
          </w:p>
        </w:tc>
        <w:tc>
          <w:tcPr>
            <w:tcW w:w="1262" w:type="dxa"/>
            <w:noWrap/>
            <w:hideMark/>
          </w:tcPr>
          <w:p w14:paraId="7699BD4D"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20</w:t>
            </w:r>
          </w:p>
        </w:tc>
      </w:tr>
      <w:tr w:rsidR="00E2717D" w:rsidRPr="00E2717D" w14:paraId="265D5FEB" w14:textId="77777777" w:rsidTr="7A59F969">
        <w:trPr>
          <w:trHeight w:val="260"/>
        </w:trPr>
        <w:tc>
          <w:tcPr>
            <w:tcW w:w="1484" w:type="dxa"/>
            <w:noWrap/>
            <w:hideMark/>
          </w:tcPr>
          <w:p w14:paraId="660B0583" w14:textId="49C6908B" w:rsidR="00E2717D" w:rsidRPr="00E2717D" w:rsidRDefault="006B7CDE" w:rsidP="00E2717D">
            <w:pPr>
              <w:pStyle w:val="NormalWeb"/>
              <w:spacing w:line="360" w:lineRule="auto"/>
              <w:rPr>
                <w:rFonts w:ascii="Times" w:hAnsi="Times"/>
                <w:color w:val="000000"/>
              </w:rPr>
            </w:pPr>
            <w:r w:rsidRPr="00E2717D">
              <w:rPr>
                <w:rFonts w:ascii="Times" w:hAnsi="Times"/>
                <w:color w:val="000000"/>
              </w:rPr>
              <w:t>T</w:t>
            </w:r>
            <w:r w:rsidR="00E2717D" w:rsidRPr="00E2717D">
              <w:rPr>
                <w:rFonts w:ascii="Times" w:hAnsi="Times"/>
                <w:color w:val="000000"/>
              </w:rPr>
              <w:t>otal</w:t>
            </w:r>
          </w:p>
        </w:tc>
        <w:tc>
          <w:tcPr>
            <w:tcW w:w="1186" w:type="dxa"/>
            <w:noWrap/>
            <w:hideMark/>
          </w:tcPr>
          <w:p w14:paraId="4FDF4CE1"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5</w:t>
            </w:r>
          </w:p>
        </w:tc>
        <w:tc>
          <w:tcPr>
            <w:tcW w:w="1262" w:type="dxa"/>
            <w:noWrap/>
            <w:hideMark/>
          </w:tcPr>
          <w:p w14:paraId="449528DB"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100</w:t>
            </w:r>
          </w:p>
        </w:tc>
        <w:tc>
          <w:tcPr>
            <w:tcW w:w="1186" w:type="dxa"/>
            <w:noWrap/>
            <w:hideMark/>
          </w:tcPr>
          <w:p w14:paraId="294D4096"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96</w:t>
            </w:r>
          </w:p>
        </w:tc>
        <w:tc>
          <w:tcPr>
            <w:tcW w:w="1262" w:type="dxa"/>
            <w:noWrap/>
            <w:hideMark/>
          </w:tcPr>
          <w:p w14:paraId="13B38AF8"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100</w:t>
            </w:r>
          </w:p>
        </w:tc>
        <w:tc>
          <w:tcPr>
            <w:tcW w:w="1186" w:type="dxa"/>
            <w:noWrap/>
            <w:hideMark/>
          </w:tcPr>
          <w:p w14:paraId="69E702B7"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69</w:t>
            </w:r>
          </w:p>
        </w:tc>
        <w:tc>
          <w:tcPr>
            <w:tcW w:w="1262" w:type="dxa"/>
            <w:noWrap/>
            <w:hideMark/>
          </w:tcPr>
          <w:p w14:paraId="5E601047" w14:textId="77777777" w:rsidR="00E2717D" w:rsidRPr="00E2717D" w:rsidRDefault="00E2717D" w:rsidP="00E2717D">
            <w:pPr>
              <w:pStyle w:val="NormalWeb"/>
              <w:spacing w:line="360" w:lineRule="auto"/>
              <w:jc w:val="center"/>
              <w:rPr>
                <w:rFonts w:ascii="Times" w:hAnsi="Times"/>
                <w:color w:val="000000"/>
              </w:rPr>
            </w:pPr>
            <w:r w:rsidRPr="00E2717D">
              <w:rPr>
                <w:rFonts w:ascii="Times" w:hAnsi="Times"/>
                <w:color w:val="000000"/>
              </w:rPr>
              <w:t>100</w:t>
            </w:r>
          </w:p>
        </w:tc>
      </w:tr>
    </w:tbl>
    <w:p w14:paraId="6AF24C9D" w14:textId="0F95F551" w:rsidR="00E2717D" w:rsidRPr="00B76A88" w:rsidRDefault="00E2717D" w:rsidP="006B7CDE">
      <w:pPr>
        <w:pStyle w:val="NormalWeb"/>
        <w:spacing w:before="0" w:beforeAutospacing="0" w:after="0" w:afterAutospacing="0" w:line="360" w:lineRule="auto"/>
        <w:jc w:val="center"/>
      </w:pPr>
      <w:r w:rsidRPr="42941B24">
        <w:rPr>
          <w:rFonts w:ascii="TimesNewRomanPSMT" w:hAnsi="TimesNewRomanPSMT"/>
        </w:rPr>
        <w:t xml:space="preserve">Fuente: </w:t>
      </w:r>
      <w:r w:rsidR="282F35A6" w:rsidRPr="42941B24">
        <w:rPr>
          <w:rFonts w:ascii="TimesNewRomanPSMT" w:hAnsi="TimesNewRomanPSMT"/>
        </w:rPr>
        <w:t>Elaboración</w:t>
      </w:r>
      <w:r w:rsidRPr="42941B24">
        <w:rPr>
          <w:rFonts w:ascii="TimesNewRomanPSMT" w:hAnsi="TimesNewRomanPSMT"/>
        </w:rPr>
        <w:t xml:space="preserve"> propia</w:t>
      </w:r>
    </w:p>
    <w:p w14:paraId="0974F25E" w14:textId="057E5AC1" w:rsidR="006839B9" w:rsidRPr="00D4633B" w:rsidRDefault="007E74F9" w:rsidP="006B7CDE">
      <w:pPr>
        <w:pStyle w:val="NormalWeb"/>
        <w:spacing w:before="0" w:beforeAutospacing="0" w:line="360" w:lineRule="auto"/>
        <w:ind w:firstLine="708"/>
        <w:jc w:val="both"/>
        <w:rPr>
          <w:rFonts w:ascii="Times" w:hAnsi="Times"/>
          <w:color w:val="000000"/>
        </w:rPr>
      </w:pPr>
      <w:r w:rsidRPr="007E74F9">
        <w:rPr>
          <w:rFonts w:ascii="Times" w:hAnsi="Times"/>
          <w:color w:val="000000"/>
        </w:rPr>
        <w:t>Los datos de la tabla</w:t>
      </w:r>
      <w:r>
        <w:rPr>
          <w:rFonts w:ascii="Times" w:hAnsi="Times"/>
          <w:color w:val="000000"/>
        </w:rPr>
        <w:t xml:space="preserve"> anterior</w:t>
      </w:r>
      <w:r w:rsidR="008528FB">
        <w:rPr>
          <w:rFonts w:ascii="Times" w:hAnsi="Times"/>
          <w:color w:val="000000"/>
        </w:rPr>
        <w:t xml:space="preserve"> indican que existe interés</w:t>
      </w:r>
      <w:r w:rsidR="00500EB1">
        <w:rPr>
          <w:rFonts w:ascii="Times" w:hAnsi="Times"/>
          <w:color w:val="000000"/>
        </w:rPr>
        <w:t xml:space="preserve"> por participar en investigaciones sobre la paz, </w:t>
      </w:r>
      <w:r w:rsidR="00D4633B">
        <w:rPr>
          <w:rFonts w:ascii="Times" w:hAnsi="Times"/>
          <w:color w:val="000000"/>
        </w:rPr>
        <w:t xml:space="preserve">esto </w:t>
      </w:r>
      <w:r w:rsidR="00500EB1">
        <w:rPr>
          <w:rFonts w:ascii="Times" w:hAnsi="Times"/>
          <w:color w:val="000000"/>
        </w:rPr>
        <w:t>independientemente del nivel académico que se tenga.</w:t>
      </w:r>
    </w:p>
    <w:p w14:paraId="35C1EF0F" w14:textId="77777777" w:rsidR="005B7826" w:rsidRDefault="005B7826" w:rsidP="00FE1F35">
      <w:pPr>
        <w:rPr>
          <w:b/>
          <w:bCs/>
        </w:rPr>
      </w:pPr>
    </w:p>
    <w:p w14:paraId="416A51E9" w14:textId="77DB1AA4" w:rsidR="00FE1F35" w:rsidRPr="00EF7BDB" w:rsidRDefault="40A0E1ED" w:rsidP="00EF7BDB">
      <w:pPr>
        <w:jc w:val="center"/>
        <w:rPr>
          <w:b/>
          <w:bCs/>
          <w:sz w:val="32"/>
          <w:szCs w:val="32"/>
        </w:rPr>
      </w:pPr>
      <w:r w:rsidRPr="42941B24">
        <w:rPr>
          <w:b/>
          <w:bCs/>
          <w:sz w:val="32"/>
          <w:szCs w:val="32"/>
        </w:rPr>
        <w:t>Discusión</w:t>
      </w:r>
    </w:p>
    <w:p w14:paraId="13D60EBF" w14:textId="30D4FB62" w:rsidR="00444E09" w:rsidRPr="00444E09" w:rsidRDefault="00444E09" w:rsidP="006B7CDE">
      <w:pPr>
        <w:pStyle w:val="NormalWeb"/>
        <w:spacing w:before="0" w:beforeAutospacing="0" w:after="0" w:afterAutospacing="0" w:line="360" w:lineRule="auto"/>
        <w:ind w:firstLine="708"/>
        <w:jc w:val="both"/>
        <w:rPr>
          <w:rFonts w:ascii="Times" w:hAnsi="Times"/>
          <w:color w:val="000000"/>
        </w:rPr>
      </w:pPr>
      <w:r w:rsidRPr="42941B24">
        <w:rPr>
          <w:rFonts w:ascii="Times" w:hAnsi="Times"/>
          <w:color w:val="000000" w:themeColor="text1"/>
        </w:rPr>
        <w:t xml:space="preserve">El primer </w:t>
      </w:r>
      <w:r w:rsidR="00F42781" w:rsidRPr="42941B24">
        <w:rPr>
          <w:rFonts w:ascii="Times" w:hAnsi="Times"/>
          <w:color w:val="000000" w:themeColor="text1"/>
        </w:rPr>
        <w:t xml:space="preserve">punto de </w:t>
      </w:r>
      <w:r w:rsidR="1F1E942C" w:rsidRPr="42941B24">
        <w:rPr>
          <w:rFonts w:ascii="Times" w:hAnsi="Times"/>
          <w:color w:val="000000" w:themeColor="text1"/>
        </w:rPr>
        <w:t>discusión</w:t>
      </w:r>
      <w:r w:rsidR="00F42781" w:rsidRPr="42941B24">
        <w:rPr>
          <w:rFonts w:ascii="Times" w:hAnsi="Times"/>
          <w:color w:val="000000" w:themeColor="text1"/>
        </w:rPr>
        <w:t xml:space="preserve"> </w:t>
      </w:r>
      <w:r w:rsidR="00F20388" w:rsidRPr="42941B24">
        <w:rPr>
          <w:rFonts w:ascii="Times" w:hAnsi="Times"/>
          <w:color w:val="000000" w:themeColor="text1"/>
        </w:rPr>
        <w:t>corresponde a la importancia de</w:t>
      </w:r>
      <w:r w:rsidR="00C97F4F" w:rsidRPr="42941B24">
        <w:rPr>
          <w:rFonts w:ascii="Times" w:hAnsi="Times"/>
          <w:color w:val="000000" w:themeColor="text1"/>
        </w:rPr>
        <w:t xml:space="preserve"> </w:t>
      </w:r>
      <w:r w:rsidR="00F42781" w:rsidRPr="42941B24">
        <w:rPr>
          <w:rFonts w:ascii="Times" w:hAnsi="Times"/>
          <w:color w:val="000000" w:themeColor="text1"/>
        </w:rPr>
        <w:t>conoc</w:t>
      </w:r>
      <w:r w:rsidR="00F20388" w:rsidRPr="42941B24">
        <w:rPr>
          <w:rFonts w:ascii="Times" w:hAnsi="Times"/>
          <w:color w:val="000000" w:themeColor="text1"/>
        </w:rPr>
        <w:t>er</w:t>
      </w:r>
      <w:r w:rsidR="00F42781" w:rsidRPr="42941B24">
        <w:rPr>
          <w:rFonts w:ascii="Times" w:hAnsi="Times"/>
          <w:color w:val="000000" w:themeColor="text1"/>
        </w:rPr>
        <w:t xml:space="preserve"> las percepciones </w:t>
      </w:r>
      <w:r w:rsidR="001F0F56" w:rsidRPr="42941B24">
        <w:rPr>
          <w:rFonts w:ascii="Times" w:hAnsi="Times"/>
          <w:color w:val="000000" w:themeColor="text1"/>
        </w:rPr>
        <w:t>de paz</w:t>
      </w:r>
      <w:r w:rsidR="00F20388" w:rsidRPr="42941B24">
        <w:rPr>
          <w:rFonts w:ascii="Times" w:hAnsi="Times"/>
          <w:color w:val="000000" w:themeColor="text1"/>
        </w:rPr>
        <w:t xml:space="preserve"> que tiene</w:t>
      </w:r>
      <w:r w:rsidR="679E1C1A" w:rsidRPr="42941B24">
        <w:rPr>
          <w:rFonts w:ascii="Times" w:hAnsi="Times"/>
          <w:color w:val="000000" w:themeColor="text1"/>
        </w:rPr>
        <w:t>n</w:t>
      </w:r>
      <w:r w:rsidR="001F0F56" w:rsidRPr="42941B24">
        <w:rPr>
          <w:rFonts w:ascii="Times" w:hAnsi="Times"/>
          <w:color w:val="000000" w:themeColor="text1"/>
        </w:rPr>
        <w:t xml:space="preserve"> los participantes, esto considerando que en muchas ocasiones se puede sesgar los estudios</w:t>
      </w:r>
      <w:r w:rsidR="008B2A5B" w:rsidRPr="42941B24">
        <w:rPr>
          <w:rFonts w:ascii="Times" w:hAnsi="Times"/>
          <w:color w:val="000000" w:themeColor="text1"/>
        </w:rPr>
        <w:t xml:space="preserve"> </w:t>
      </w:r>
      <w:r w:rsidR="00C97F4F" w:rsidRPr="42941B24">
        <w:rPr>
          <w:rFonts w:ascii="Times" w:hAnsi="Times"/>
          <w:color w:val="000000" w:themeColor="text1"/>
        </w:rPr>
        <w:t>teniendo en cuenta</w:t>
      </w:r>
      <w:r w:rsidR="008B2A5B" w:rsidRPr="42941B24">
        <w:rPr>
          <w:rFonts w:ascii="Times" w:hAnsi="Times"/>
          <w:color w:val="000000" w:themeColor="text1"/>
        </w:rPr>
        <w:t xml:space="preserve"> las concepciones del investigador o de la literatura que se adopta</w:t>
      </w:r>
      <w:r w:rsidR="00C97F4F" w:rsidRPr="42941B24">
        <w:rPr>
          <w:rFonts w:ascii="Times" w:hAnsi="Times"/>
          <w:color w:val="000000" w:themeColor="text1"/>
        </w:rPr>
        <w:t>,</w:t>
      </w:r>
      <w:r w:rsidR="00F20388" w:rsidRPr="42941B24">
        <w:rPr>
          <w:rFonts w:ascii="Times" w:hAnsi="Times"/>
          <w:color w:val="000000" w:themeColor="text1"/>
        </w:rPr>
        <w:t xml:space="preserve"> tal como lo indica</w:t>
      </w:r>
      <w:r w:rsidR="008B2A5B" w:rsidRPr="42941B24">
        <w:rPr>
          <w:rFonts w:ascii="Times" w:hAnsi="Times"/>
          <w:color w:val="000000" w:themeColor="text1"/>
        </w:rPr>
        <w:t xml:space="preserve"> </w:t>
      </w:r>
      <w:r w:rsidR="001B799E">
        <w:t xml:space="preserve">Wilches Tinjacá &amp; Hernández Pérez, (2016), </w:t>
      </w:r>
      <w:r w:rsidR="00DD1AC8">
        <w:t xml:space="preserve">quienes describen que </w:t>
      </w:r>
      <w:r w:rsidR="00DD1AC8" w:rsidRPr="42941B24">
        <w:rPr>
          <w:rFonts w:ascii="Times" w:hAnsi="Times"/>
          <w:color w:val="000000" w:themeColor="text1"/>
        </w:rPr>
        <w:t>es</w:t>
      </w:r>
      <w:r w:rsidRPr="42941B24">
        <w:rPr>
          <w:rFonts w:ascii="Times" w:hAnsi="Times"/>
          <w:color w:val="000000" w:themeColor="text1"/>
        </w:rPr>
        <w:t xml:space="preserve"> necesario enmarcar y contextualizar los estudios que se hagan a nivel de percepción</w:t>
      </w:r>
      <w:r w:rsidR="00537691" w:rsidRPr="42941B24">
        <w:rPr>
          <w:rFonts w:ascii="Times" w:hAnsi="Times"/>
          <w:color w:val="000000" w:themeColor="text1"/>
        </w:rPr>
        <w:t xml:space="preserve">. </w:t>
      </w:r>
    </w:p>
    <w:p w14:paraId="3BAD8A00" w14:textId="13BCB300" w:rsidR="00FB023E" w:rsidRDefault="00A129B9" w:rsidP="006B7CDE">
      <w:pPr>
        <w:pStyle w:val="NormalWeb"/>
        <w:spacing w:before="0" w:beforeAutospacing="0" w:after="0" w:afterAutospacing="0" w:line="360" w:lineRule="auto"/>
        <w:ind w:firstLine="708"/>
        <w:jc w:val="both"/>
        <w:rPr>
          <w:rFonts w:ascii="Times" w:hAnsi="Times"/>
          <w:color w:val="000000"/>
        </w:rPr>
      </w:pPr>
      <w:r w:rsidRPr="42941B24">
        <w:rPr>
          <w:rFonts w:ascii="Times" w:hAnsi="Times"/>
          <w:color w:val="000000" w:themeColor="text1"/>
        </w:rPr>
        <w:t>Para</w:t>
      </w:r>
      <w:r w:rsidR="00D96F4B" w:rsidRPr="42941B24">
        <w:rPr>
          <w:rFonts w:ascii="Times" w:hAnsi="Times"/>
          <w:color w:val="000000" w:themeColor="text1"/>
        </w:rPr>
        <w:t xml:space="preserve"> el proyecto Edicupaz</w:t>
      </w:r>
      <w:r w:rsidR="00591420" w:rsidRPr="42941B24">
        <w:rPr>
          <w:rFonts w:ascii="Times" w:hAnsi="Times"/>
          <w:color w:val="000000" w:themeColor="text1"/>
        </w:rPr>
        <w:t xml:space="preserve">, </w:t>
      </w:r>
      <w:r w:rsidR="00D96F4B" w:rsidRPr="42941B24">
        <w:rPr>
          <w:rFonts w:ascii="Times" w:hAnsi="Times"/>
          <w:color w:val="000000" w:themeColor="text1"/>
        </w:rPr>
        <w:t xml:space="preserve">es </w:t>
      </w:r>
      <w:r w:rsidR="00FB023E" w:rsidRPr="42941B24">
        <w:rPr>
          <w:rFonts w:ascii="Times" w:hAnsi="Times"/>
          <w:color w:val="000000" w:themeColor="text1"/>
        </w:rPr>
        <w:t>importan</w:t>
      </w:r>
      <w:r w:rsidR="00591420" w:rsidRPr="42941B24">
        <w:rPr>
          <w:rFonts w:ascii="Times" w:hAnsi="Times"/>
          <w:color w:val="000000" w:themeColor="text1"/>
        </w:rPr>
        <w:t>te</w:t>
      </w:r>
      <w:r w:rsidR="00FB023E" w:rsidRPr="42941B24">
        <w:rPr>
          <w:rFonts w:ascii="Times" w:hAnsi="Times"/>
          <w:color w:val="000000" w:themeColor="text1"/>
        </w:rPr>
        <w:t xml:space="preserve"> conocer las perc</w:t>
      </w:r>
      <w:r w:rsidRPr="42941B24">
        <w:rPr>
          <w:rFonts w:ascii="Times" w:hAnsi="Times"/>
          <w:color w:val="000000" w:themeColor="text1"/>
        </w:rPr>
        <w:t>e</w:t>
      </w:r>
      <w:r w:rsidR="00FB023E" w:rsidRPr="42941B24">
        <w:rPr>
          <w:rFonts w:ascii="Times" w:hAnsi="Times"/>
          <w:color w:val="000000" w:themeColor="text1"/>
        </w:rPr>
        <w:t>pciones de los adolescente</w:t>
      </w:r>
      <w:r w:rsidRPr="42941B24">
        <w:rPr>
          <w:rFonts w:ascii="Times" w:hAnsi="Times"/>
          <w:color w:val="000000" w:themeColor="text1"/>
        </w:rPr>
        <w:t>s</w:t>
      </w:r>
      <w:r w:rsidR="00FB023E" w:rsidRPr="42941B24">
        <w:rPr>
          <w:rFonts w:ascii="Times" w:hAnsi="Times"/>
          <w:color w:val="000000" w:themeColor="text1"/>
        </w:rPr>
        <w:t xml:space="preserve"> y jóvenes</w:t>
      </w:r>
      <w:r w:rsidR="00812E2A" w:rsidRPr="42941B24">
        <w:rPr>
          <w:rFonts w:ascii="Times" w:hAnsi="Times"/>
          <w:color w:val="000000" w:themeColor="text1"/>
        </w:rPr>
        <w:t xml:space="preserve">, </w:t>
      </w:r>
      <w:r w:rsidR="00591420" w:rsidRPr="42941B24">
        <w:rPr>
          <w:rFonts w:ascii="Times" w:hAnsi="Times"/>
          <w:color w:val="000000" w:themeColor="text1"/>
        </w:rPr>
        <w:t xml:space="preserve">pues </w:t>
      </w:r>
      <w:r w:rsidR="00812E2A" w:rsidRPr="42941B24">
        <w:rPr>
          <w:rFonts w:ascii="Times" w:hAnsi="Times"/>
          <w:color w:val="000000" w:themeColor="text1"/>
        </w:rPr>
        <w:t>permite</w:t>
      </w:r>
      <w:r w:rsidR="00591420" w:rsidRPr="42941B24">
        <w:rPr>
          <w:rFonts w:ascii="Times" w:hAnsi="Times"/>
          <w:color w:val="000000" w:themeColor="text1"/>
        </w:rPr>
        <w:t>n</w:t>
      </w:r>
      <w:r w:rsidR="3D97DC82" w:rsidRPr="42941B24">
        <w:rPr>
          <w:rFonts w:ascii="Times" w:hAnsi="Times"/>
          <w:color w:val="000000" w:themeColor="text1"/>
        </w:rPr>
        <w:t>,</w:t>
      </w:r>
      <w:r w:rsidR="00812E2A" w:rsidRPr="42941B24">
        <w:rPr>
          <w:rFonts w:ascii="Times" w:hAnsi="Times"/>
          <w:color w:val="000000" w:themeColor="text1"/>
        </w:rPr>
        <w:t xml:space="preserve"> por un lado</w:t>
      </w:r>
      <w:r w:rsidR="50240703" w:rsidRPr="42941B24">
        <w:rPr>
          <w:rFonts w:ascii="Times" w:hAnsi="Times"/>
          <w:color w:val="000000" w:themeColor="text1"/>
        </w:rPr>
        <w:t>,</w:t>
      </w:r>
      <w:r w:rsidR="00812E2A" w:rsidRPr="42941B24">
        <w:rPr>
          <w:rFonts w:ascii="Times" w:hAnsi="Times"/>
          <w:color w:val="000000" w:themeColor="text1"/>
        </w:rPr>
        <w:t xml:space="preserve"> el diseño de escenarios formativos más adecuados, considerando que se </w:t>
      </w:r>
      <w:r w:rsidR="009217F8" w:rsidRPr="42941B24">
        <w:rPr>
          <w:rFonts w:ascii="Times" w:hAnsi="Times"/>
          <w:color w:val="000000" w:themeColor="text1"/>
        </w:rPr>
        <w:t xml:space="preserve">puede lograr la vinculación entre </w:t>
      </w:r>
      <w:r w:rsidR="00053EA7" w:rsidRPr="42941B24">
        <w:rPr>
          <w:rFonts w:ascii="Times" w:hAnsi="Times"/>
          <w:color w:val="000000" w:themeColor="text1"/>
        </w:rPr>
        <w:t>el discurso</w:t>
      </w:r>
      <w:r w:rsidR="009217F8" w:rsidRPr="42941B24">
        <w:rPr>
          <w:rFonts w:ascii="Times" w:hAnsi="Times"/>
          <w:color w:val="000000" w:themeColor="text1"/>
        </w:rPr>
        <w:t xml:space="preserve"> y la práctica</w:t>
      </w:r>
      <w:r w:rsidR="00053EA7" w:rsidRPr="42941B24">
        <w:rPr>
          <w:rFonts w:ascii="Times" w:hAnsi="Times"/>
          <w:color w:val="000000" w:themeColor="text1"/>
        </w:rPr>
        <w:t>. Por otra</w:t>
      </w:r>
      <w:r w:rsidR="009217F8" w:rsidRPr="42941B24">
        <w:rPr>
          <w:rFonts w:ascii="Times" w:hAnsi="Times"/>
          <w:color w:val="000000" w:themeColor="text1"/>
        </w:rPr>
        <w:t>,</w:t>
      </w:r>
      <w:r w:rsidR="00053EA7" w:rsidRPr="42941B24">
        <w:rPr>
          <w:rFonts w:ascii="Times" w:hAnsi="Times"/>
          <w:color w:val="000000" w:themeColor="text1"/>
        </w:rPr>
        <w:t xml:space="preserve"> las percepciones y las experiencia</w:t>
      </w:r>
      <w:r w:rsidR="70002A2B" w:rsidRPr="42941B24">
        <w:rPr>
          <w:rFonts w:ascii="Times" w:hAnsi="Times"/>
          <w:color w:val="000000" w:themeColor="text1"/>
        </w:rPr>
        <w:t>s</w:t>
      </w:r>
      <w:r w:rsidR="00053EA7" w:rsidRPr="42941B24">
        <w:rPr>
          <w:rFonts w:ascii="Times" w:hAnsi="Times"/>
          <w:color w:val="000000" w:themeColor="text1"/>
        </w:rPr>
        <w:t xml:space="preserve"> sobre la paz o la vi</w:t>
      </w:r>
      <w:r w:rsidRPr="42941B24">
        <w:rPr>
          <w:rFonts w:ascii="Times" w:hAnsi="Times"/>
          <w:color w:val="000000" w:themeColor="text1"/>
        </w:rPr>
        <w:t>o</w:t>
      </w:r>
      <w:r w:rsidR="00053EA7" w:rsidRPr="42941B24">
        <w:rPr>
          <w:rFonts w:ascii="Times" w:hAnsi="Times"/>
          <w:color w:val="000000" w:themeColor="text1"/>
        </w:rPr>
        <w:t>lencia</w:t>
      </w:r>
      <w:r w:rsidR="009217F8" w:rsidRPr="42941B24">
        <w:rPr>
          <w:rFonts w:ascii="Times" w:hAnsi="Times"/>
          <w:color w:val="000000" w:themeColor="text1"/>
        </w:rPr>
        <w:t xml:space="preserve"> </w:t>
      </w:r>
      <w:r w:rsidRPr="42941B24">
        <w:rPr>
          <w:rFonts w:ascii="Times" w:hAnsi="Times"/>
          <w:color w:val="000000" w:themeColor="text1"/>
        </w:rPr>
        <w:t xml:space="preserve">que viven los </w:t>
      </w:r>
      <w:r w:rsidR="1585AA87" w:rsidRPr="42941B24">
        <w:rPr>
          <w:rFonts w:ascii="Times" w:hAnsi="Times"/>
          <w:color w:val="000000" w:themeColor="text1"/>
        </w:rPr>
        <w:t>participantes</w:t>
      </w:r>
      <w:r w:rsidRPr="42941B24">
        <w:rPr>
          <w:rFonts w:ascii="Times" w:hAnsi="Times"/>
          <w:color w:val="000000" w:themeColor="text1"/>
        </w:rPr>
        <w:t xml:space="preserve"> son como coordenadas para el desarrollo de acciones que favorezcan a ambientes más sanos.</w:t>
      </w:r>
    </w:p>
    <w:p w14:paraId="1CEE48FF" w14:textId="1E6DF539" w:rsidR="00926E58" w:rsidRPr="00926E58" w:rsidRDefault="789FF468"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En el caso de</w:t>
      </w:r>
      <w:r w:rsidR="00C93C01" w:rsidRPr="7A59F969">
        <w:rPr>
          <w:rFonts w:ascii="Times" w:hAnsi="Times"/>
          <w:color w:val="000000" w:themeColor="text1"/>
        </w:rPr>
        <w:t xml:space="preserve"> l</w:t>
      </w:r>
      <w:r w:rsidR="000C3920" w:rsidRPr="7A59F969">
        <w:rPr>
          <w:rFonts w:ascii="Times" w:hAnsi="Times"/>
          <w:color w:val="000000" w:themeColor="text1"/>
        </w:rPr>
        <w:t>os resultados</w:t>
      </w:r>
      <w:r w:rsidR="00696DEE" w:rsidRPr="7A59F969">
        <w:rPr>
          <w:rFonts w:ascii="Times" w:hAnsi="Times"/>
          <w:color w:val="000000" w:themeColor="text1"/>
        </w:rPr>
        <w:t xml:space="preserve"> que se han obtenido por medio del instrumento</w:t>
      </w:r>
      <w:r w:rsidR="00C93C01" w:rsidRPr="7A59F969">
        <w:rPr>
          <w:rFonts w:ascii="Times" w:hAnsi="Times"/>
          <w:color w:val="000000" w:themeColor="text1"/>
        </w:rPr>
        <w:t xml:space="preserve">, </w:t>
      </w:r>
      <w:r w:rsidR="0790EB92" w:rsidRPr="7A59F969">
        <w:rPr>
          <w:rFonts w:ascii="Times" w:hAnsi="Times"/>
          <w:color w:val="000000" w:themeColor="text1"/>
        </w:rPr>
        <w:t>se puede</w:t>
      </w:r>
      <w:r w:rsidR="00696DEE" w:rsidRPr="7A59F969">
        <w:rPr>
          <w:rFonts w:ascii="Times" w:hAnsi="Times"/>
          <w:color w:val="000000" w:themeColor="text1"/>
        </w:rPr>
        <w:t xml:space="preserve"> observar </w:t>
      </w:r>
      <w:r w:rsidR="33CA5EA8" w:rsidRPr="7A59F969">
        <w:rPr>
          <w:rFonts w:ascii="Times" w:hAnsi="Times"/>
          <w:color w:val="000000" w:themeColor="text1"/>
        </w:rPr>
        <w:t xml:space="preserve">la </w:t>
      </w:r>
      <w:r w:rsidR="00B01D42" w:rsidRPr="7A59F969">
        <w:rPr>
          <w:rFonts w:ascii="Times" w:hAnsi="Times"/>
          <w:color w:val="000000" w:themeColor="text1"/>
        </w:rPr>
        <w:t>coincidencia</w:t>
      </w:r>
      <w:r w:rsidR="00696DEE" w:rsidRPr="7A59F969">
        <w:rPr>
          <w:rFonts w:ascii="Times" w:hAnsi="Times"/>
          <w:color w:val="000000" w:themeColor="text1"/>
        </w:rPr>
        <w:t xml:space="preserve"> de</w:t>
      </w:r>
      <w:r w:rsidR="00B01D42" w:rsidRPr="7A59F969">
        <w:rPr>
          <w:rFonts w:ascii="Times" w:hAnsi="Times"/>
          <w:color w:val="000000" w:themeColor="text1"/>
        </w:rPr>
        <w:t>l</w:t>
      </w:r>
      <w:r w:rsidR="00696DEE" w:rsidRPr="7A59F969">
        <w:rPr>
          <w:rFonts w:ascii="Times" w:hAnsi="Times"/>
          <w:color w:val="000000" w:themeColor="text1"/>
        </w:rPr>
        <w:t xml:space="preserve"> concepto de paz </w:t>
      </w:r>
      <w:r w:rsidR="001A73C9" w:rsidRPr="7A59F969">
        <w:rPr>
          <w:rFonts w:ascii="Times" w:hAnsi="Times"/>
          <w:color w:val="000000" w:themeColor="text1"/>
        </w:rPr>
        <w:t xml:space="preserve">entre los participantes de este estudio </w:t>
      </w:r>
      <w:r w:rsidR="00926E58" w:rsidRPr="7A59F969">
        <w:rPr>
          <w:rFonts w:ascii="Times" w:hAnsi="Times"/>
          <w:color w:val="000000" w:themeColor="text1"/>
        </w:rPr>
        <w:t xml:space="preserve">y </w:t>
      </w:r>
      <w:r w:rsidR="001A73C9" w:rsidRPr="7A59F969">
        <w:rPr>
          <w:rFonts w:ascii="Times" w:hAnsi="Times"/>
          <w:color w:val="000000" w:themeColor="text1"/>
        </w:rPr>
        <w:t xml:space="preserve">los adolescentes y jóvenes </w:t>
      </w:r>
      <w:r w:rsidR="000C271A" w:rsidRPr="7A59F969">
        <w:rPr>
          <w:rFonts w:ascii="Times" w:hAnsi="Times"/>
          <w:color w:val="000000" w:themeColor="text1"/>
        </w:rPr>
        <w:t>de</w:t>
      </w:r>
      <w:r w:rsidR="006417FD" w:rsidRPr="7A59F969">
        <w:rPr>
          <w:rFonts w:ascii="Times" w:hAnsi="Times"/>
          <w:color w:val="000000" w:themeColor="text1"/>
        </w:rPr>
        <w:t xml:space="preserve"> </w:t>
      </w:r>
      <w:r w:rsidR="00926E58" w:rsidRPr="7A59F969">
        <w:rPr>
          <w:rFonts w:ascii="Times" w:hAnsi="Times"/>
          <w:color w:val="000000" w:themeColor="text1"/>
        </w:rPr>
        <w:t>investigaciones</w:t>
      </w:r>
      <w:r w:rsidR="006417FD" w:rsidRPr="7A59F969">
        <w:rPr>
          <w:rFonts w:ascii="Times" w:hAnsi="Times"/>
          <w:color w:val="000000" w:themeColor="text1"/>
        </w:rPr>
        <w:t xml:space="preserve"> hech</w:t>
      </w:r>
      <w:r w:rsidR="00926E58" w:rsidRPr="7A59F969">
        <w:rPr>
          <w:rFonts w:ascii="Times" w:hAnsi="Times"/>
          <w:color w:val="000000" w:themeColor="text1"/>
        </w:rPr>
        <w:t>a</w:t>
      </w:r>
      <w:r w:rsidR="006417FD" w:rsidRPr="7A59F969">
        <w:rPr>
          <w:rFonts w:ascii="Times" w:hAnsi="Times"/>
          <w:color w:val="000000" w:themeColor="text1"/>
        </w:rPr>
        <w:t>s en contextos</w:t>
      </w:r>
      <w:r w:rsidR="005A4B1E" w:rsidRPr="7A59F969">
        <w:rPr>
          <w:rFonts w:ascii="Times" w:hAnsi="Times"/>
          <w:color w:val="000000" w:themeColor="text1"/>
        </w:rPr>
        <w:t xml:space="preserve"> con situaciones de guerra y/o </w:t>
      </w:r>
      <w:r w:rsidR="00A261BD" w:rsidRPr="7A59F969">
        <w:rPr>
          <w:rFonts w:ascii="Times" w:hAnsi="Times"/>
          <w:color w:val="000000" w:themeColor="text1"/>
        </w:rPr>
        <w:lastRenderedPageBreak/>
        <w:t xml:space="preserve">conflictos armados. </w:t>
      </w:r>
      <w:r w:rsidR="00FC4F37" w:rsidRPr="7A59F969">
        <w:rPr>
          <w:rFonts w:ascii="Times" w:hAnsi="Times"/>
          <w:color w:val="000000" w:themeColor="text1"/>
        </w:rPr>
        <w:t>Por ejemplo, l</w:t>
      </w:r>
      <w:r w:rsidR="00A71F11" w:rsidRPr="7A59F969">
        <w:rPr>
          <w:rFonts w:ascii="Times" w:hAnsi="Times"/>
          <w:color w:val="000000" w:themeColor="text1"/>
        </w:rPr>
        <w:t>a Fundación PLAN de Colombia</w:t>
      </w:r>
      <w:r w:rsidR="00653E78" w:rsidRPr="7A59F969">
        <w:rPr>
          <w:rFonts w:ascii="Times" w:hAnsi="Times"/>
          <w:color w:val="000000" w:themeColor="text1"/>
        </w:rPr>
        <w:t xml:space="preserve">, en su </w:t>
      </w:r>
      <w:r w:rsidR="003B48D1" w:rsidRPr="7A59F969">
        <w:rPr>
          <w:rFonts w:ascii="Times" w:hAnsi="Times"/>
          <w:color w:val="000000" w:themeColor="text1"/>
        </w:rPr>
        <w:t>informe</w:t>
      </w:r>
      <w:r w:rsidR="000F31F0" w:rsidRPr="7A59F969">
        <w:rPr>
          <w:rFonts w:ascii="Times" w:hAnsi="Times"/>
          <w:color w:val="000000" w:themeColor="text1"/>
        </w:rPr>
        <w:t xml:space="preserve"> ¿Paz(cífico) y participación?: percepciones de adolescentes y jóvenes tras el acuerdo de paz, de</w:t>
      </w:r>
      <w:r w:rsidR="00653E78" w:rsidRPr="7A59F969">
        <w:rPr>
          <w:rFonts w:ascii="Times" w:hAnsi="Times"/>
          <w:color w:val="000000" w:themeColor="text1"/>
        </w:rPr>
        <w:t>scriben</w:t>
      </w:r>
      <w:r w:rsidR="000F31F0" w:rsidRPr="7A59F969">
        <w:rPr>
          <w:rFonts w:ascii="Times" w:hAnsi="Times"/>
          <w:color w:val="000000" w:themeColor="text1"/>
        </w:rPr>
        <w:t xml:space="preserve"> </w:t>
      </w:r>
      <w:r w:rsidR="00926E58" w:rsidRPr="7A59F969">
        <w:rPr>
          <w:rFonts w:ascii="Times" w:hAnsi="Times"/>
          <w:color w:val="000000" w:themeColor="text1"/>
        </w:rPr>
        <w:t>que la m</w:t>
      </w:r>
      <w:r w:rsidR="002C6E2E" w:rsidRPr="7A59F969">
        <w:rPr>
          <w:rFonts w:ascii="Times" w:hAnsi="Times"/>
          <w:color w:val="000000" w:themeColor="text1"/>
        </w:rPr>
        <w:t>ayoría de sus participantes utiliza</w:t>
      </w:r>
      <w:r w:rsidR="00375F9E" w:rsidRPr="7A59F969">
        <w:rPr>
          <w:rFonts w:ascii="Times" w:hAnsi="Times"/>
          <w:color w:val="000000" w:themeColor="text1"/>
        </w:rPr>
        <w:t>n</w:t>
      </w:r>
      <w:r w:rsidR="002C6E2E" w:rsidRPr="7A59F969">
        <w:rPr>
          <w:rFonts w:ascii="Times" w:hAnsi="Times"/>
          <w:color w:val="000000" w:themeColor="text1"/>
        </w:rPr>
        <w:t xml:space="preserve"> los términos </w:t>
      </w:r>
      <w:r w:rsidR="00926E58" w:rsidRPr="7A59F969">
        <w:rPr>
          <w:rFonts w:ascii="Times" w:hAnsi="Times"/>
          <w:color w:val="000000" w:themeColor="text1"/>
        </w:rPr>
        <w:t>tranquilidad, convivencia, libertad</w:t>
      </w:r>
      <w:r w:rsidR="00FC4F37" w:rsidRPr="7A59F969">
        <w:rPr>
          <w:rFonts w:ascii="Times" w:hAnsi="Times"/>
          <w:color w:val="000000" w:themeColor="text1"/>
        </w:rPr>
        <w:t xml:space="preserve"> y</w:t>
      </w:r>
      <w:r w:rsidR="00926E58" w:rsidRPr="7A59F969">
        <w:rPr>
          <w:rFonts w:ascii="Times" w:hAnsi="Times"/>
          <w:color w:val="000000" w:themeColor="text1"/>
        </w:rPr>
        <w:t xml:space="preserve"> respeto</w:t>
      </w:r>
      <w:r w:rsidR="001662FD">
        <w:rPr>
          <w:rFonts w:ascii="Times" w:hAnsi="Times"/>
          <w:color w:val="000000" w:themeColor="text1"/>
        </w:rPr>
        <w:t xml:space="preserve"> para definir la paz</w:t>
      </w:r>
      <w:r w:rsidR="00FC4F37" w:rsidRPr="7A59F969">
        <w:rPr>
          <w:rFonts w:ascii="Times" w:hAnsi="Times"/>
          <w:color w:val="000000" w:themeColor="text1"/>
        </w:rPr>
        <w:t>, siendo estos</w:t>
      </w:r>
      <w:r w:rsidR="009C10D8" w:rsidRPr="7A59F969">
        <w:rPr>
          <w:rFonts w:ascii="Times" w:hAnsi="Times"/>
          <w:color w:val="000000" w:themeColor="text1"/>
        </w:rPr>
        <w:t xml:space="preserve"> </w:t>
      </w:r>
      <w:r w:rsidR="001662FD">
        <w:rPr>
          <w:rFonts w:ascii="Times" w:hAnsi="Times"/>
          <w:color w:val="000000" w:themeColor="text1"/>
        </w:rPr>
        <w:t xml:space="preserve">términos </w:t>
      </w:r>
      <w:r w:rsidR="009C10D8" w:rsidRPr="7A59F969">
        <w:rPr>
          <w:rFonts w:ascii="Times" w:hAnsi="Times"/>
          <w:color w:val="000000" w:themeColor="text1"/>
        </w:rPr>
        <w:t>muy semejantes a los presentados</w:t>
      </w:r>
      <w:r w:rsidR="00375F9E" w:rsidRPr="7A59F969">
        <w:rPr>
          <w:rFonts w:ascii="Times" w:hAnsi="Times"/>
          <w:color w:val="000000" w:themeColor="text1"/>
        </w:rPr>
        <w:t xml:space="preserve">. Sin embargo, agregan </w:t>
      </w:r>
      <w:r w:rsidR="00AF1E83" w:rsidRPr="7A59F969">
        <w:rPr>
          <w:rFonts w:ascii="Times" w:hAnsi="Times"/>
          <w:color w:val="000000" w:themeColor="text1"/>
        </w:rPr>
        <w:t>otros conceptos como</w:t>
      </w:r>
      <w:r w:rsidR="00926E58" w:rsidRPr="7A59F969">
        <w:rPr>
          <w:rFonts w:ascii="Times" w:hAnsi="Times"/>
          <w:color w:val="000000" w:themeColor="text1"/>
        </w:rPr>
        <w:t xml:space="preserve"> violencia, diálogo, guerra</w:t>
      </w:r>
      <w:r w:rsidR="002C6E2E" w:rsidRPr="7A59F969">
        <w:rPr>
          <w:rFonts w:ascii="Times" w:hAnsi="Times"/>
          <w:color w:val="000000" w:themeColor="text1"/>
        </w:rPr>
        <w:t xml:space="preserve">, </w:t>
      </w:r>
      <w:r w:rsidR="00AF1E83" w:rsidRPr="7A59F969">
        <w:rPr>
          <w:rFonts w:ascii="Times" w:hAnsi="Times"/>
          <w:color w:val="000000" w:themeColor="text1"/>
        </w:rPr>
        <w:t>que en este estudio no fueron mencionados.</w:t>
      </w:r>
      <w:r w:rsidR="002C6E2E" w:rsidRPr="7A59F969">
        <w:rPr>
          <w:rFonts w:ascii="Times" w:hAnsi="Times"/>
          <w:color w:val="000000" w:themeColor="text1"/>
        </w:rPr>
        <w:t xml:space="preserve"> </w:t>
      </w:r>
    </w:p>
    <w:p w14:paraId="4089CDA3" w14:textId="7691BB9B" w:rsidR="00FC5734" w:rsidRPr="00FC5734" w:rsidRDefault="00314A33"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En cuanto a los</w:t>
      </w:r>
      <w:r w:rsidR="006D40B7" w:rsidRPr="00D12787">
        <w:rPr>
          <w:rFonts w:ascii="Times" w:hAnsi="Times"/>
          <w:color w:val="000000"/>
        </w:rPr>
        <w:t xml:space="preserve"> datos </w:t>
      </w:r>
      <w:r w:rsidR="005E1561">
        <w:rPr>
          <w:rFonts w:ascii="Times" w:hAnsi="Times"/>
          <w:color w:val="000000"/>
        </w:rPr>
        <w:t>correspondi</w:t>
      </w:r>
      <w:r w:rsidR="00162ADC">
        <w:rPr>
          <w:rFonts w:ascii="Times" w:hAnsi="Times"/>
          <w:color w:val="000000"/>
        </w:rPr>
        <w:t>e</w:t>
      </w:r>
      <w:r w:rsidR="005E1561">
        <w:rPr>
          <w:rFonts w:ascii="Times" w:hAnsi="Times"/>
          <w:color w:val="000000"/>
        </w:rPr>
        <w:t>ntes a la participación</w:t>
      </w:r>
      <w:r w:rsidR="0007796D">
        <w:rPr>
          <w:rFonts w:ascii="Times" w:hAnsi="Times"/>
          <w:color w:val="000000"/>
        </w:rPr>
        <w:t xml:space="preserve"> tanto en encuentros formativos como de</w:t>
      </w:r>
      <w:r w:rsidR="00FC5734">
        <w:rPr>
          <w:rFonts w:ascii="Times" w:hAnsi="Times"/>
          <w:color w:val="000000"/>
        </w:rPr>
        <w:t xml:space="preserve"> </w:t>
      </w:r>
      <w:r w:rsidR="0007796D">
        <w:rPr>
          <w:rFonts w:ascii="Times" w:hAnsi="Times"/>
          <w:color w:val="000000"/>
        </w:rPr>
        <w:t xml:space="preserve">investigación </w:t>
      </w:r>
      <w:r w:rsidR="00E16DAF">
        <w:rPr>
          <w:rFonts w:ascii="Times" w:hAnsi="Times"/>
          <w:color w:val="000000"/>
        </w:rPr>
        <w:t xml:space="preserve">sobre la </w:t>
      </w:r>
      <w:r w:rsidR="00CC5242">
        <w:rPr>
          <w:rFonts w:ascii="Times" w:hAnsi="Times"/>
          <w:color w:val="000000"/>
        </w:rPr>
        <w:t xml:space="preserve">cultura de paz </w:t>
      </w:r>
      <w:r w:rsidR="0007796D">
        <w:rPr>
          <w:rFonts w:ascii="Times" w:hAnsi="Times"/>
          <w:color w:val="000000"/>
        </w:rPr>
        <w:t xml:space="preserve">son favorables, entendiendo que la mayoría de los participantes </w:t>
      </w:r>
      <w:r w:rsidR="00162ADC">
        <w:rPr>
          <w:rFonts w:ascii="Times" w:hAnsi="Times"/>
          <w:color w:val="000000"/>
        </w:rPr>
        <w:t>menciona</w:t>
      </w:r>
      <w:r w:rsidR="001662FD">
        <w:rPr>
          <w:rFonts w:ascii="Times" w:hAnsi="Times"/>
          <w:color w:val="000000"/>
        </w:rPr>
        <w:t>ro</w:t>
      </w:r>
      <w:r w:rsidR="00E16DAF">
        <w:rPr>
          <w:rFonts w:ascii="Times" w:hAnsi="Times"/>
          <w:color w:val="000000"/>
        </w:rPr>
        <w:t>n</w:t>
      </w:r>
      <w:r w:rsidR="00162ADC">
        <w:rPr>
          <w:rFonts w:ascii="Times" w:hAnsi="Times"/>
          <w:color w:val="000000"/>
        </w:rPr>
        <w:t xml:space="preserve"> tener interés</w:t>
      </w:r>
      <w:r w:rsidR="00FC5734">
        <w:rPr>
          <w:rFonts w:ascii="Times" w:hAnsi="Times"/>
          <w:color w:val="000000"/>
        </w:rPr>
        <w:t>; sin embargo, existe una alerta al respecto, pues estas propuestas o proyectos transformadores puede</w:t>
      </w:r>
      <w:r w:rsidR="00CC5242">
        <w:rPr>
          <w:rFonts w:ascii="Times" w:hAnsi="Times"/>
          <w:color w:val="000000"/>
        </w:rPr>
        <w:t>n</w:t>
      </w:r>
      <w:r w:rsidR="00FC5734">
        <w:rPr>
          <w:rFonts w:ascii="Times" w:hAnsi="Times"/>
          <w:color w:val="000000"/>
        </w:rPr>
        <w:t xml:space="preserve"> no estar vinculados a las experiencias de los adolescentes y jóvenes. </w:t>
      </w:r>
      <w:r w:rsidR="001C2C02">
        <w:rPr>
          <w:rFonts w:ascii="Times" w:hAnsi="Times"/>
          <w:color w:val="000000"/>
        </w:rPr>
        <w:t xml:space="preserve">Tal como lo reporta </w:t>
      </w:r>
      <w:r w:rsidR="00FC5734" w:rsidRPr="00FC5734">
        <w:rPr>
          <w:rFonts w:ascii="Times" w:hAnsi="Times"/>
          <w:color w:val="000000"/>
        </w:rPr>
        <w:t>Ballesteros, Novoa y Sacipa (2009)</w:t>
      </w:r>
      <w:r w:rsidR="001C2C02">
        <w:rPr>
          <w:rFonts w:ascii="Times" w:hAnsi="Times"/>
          <w:color w:val="000000"/>
        </w:rPr>
        <w:t xml:space="preserve">, quienes describen que </w:t>
      </w:r>
      <w:r w:rsidR="00D734E2">
        <w:rPr>
          <w:rFonts w:ascii="Times" w:hAnsi="Times"/>
          <w:color w:val="000000"/>
        </w:rPr>
        <w:t>no siempre existe</w:t>
      </w:r>
      <w:r w:rsidR="00FC5734" w:rsidRPr="00FC5734">
        <w:rPr>
          <w:rFonts w:ascii="Times" w:hAnsi="Times"/>
          <w:color w:val="000000"/>
        </w:rPr>
        <w:t xml:space="preserve"> correspondencia entre las expresiones relativas a la concepción política de paz y las prácticas cotidiana</w:t>
      </w:r>
      <w:r w:rsidR="002F3C3E">
        <w:rPr>
          <w:rFonts w:ascii="Times" w:hAnsi="Times"/>
          <w:color w:val="000000"/>
        </w:rPr>
        <w:t>s</w:t>
      </w:r>
      <w:r w:rsidR="00FC5734" w:rsidRPr="00FC5734">
        <w:rPr>
          <w:rFonts w:ascii="Times" w:hAnsi="Times"/>
          <w:color w:val="000000"/>
        </w:rPr>
        <w:t xml:space="preserve"> de </w:t>
      </w:r>
      <w:r w:rsidR="00D734E2">
        <w:rPr>
          <w:rFonts w:ascii="Times" w:hAnsi="Times"/>
          <w:color w:val="000000"/>
        </w:rPr>
        <w:t xml:space="preserve">los </w:t>
      </w:r>
      <w:r w:rsidR="00FC5734" w:rsidRPr="00FC5734">
        <w:rPr>
          <w:rFonts w:ascii="Times" w:hAnsi="Times"/>
          <w:color w:val="000000"/>
        </w:rPr>
        <w:t>jóvenes</w:t>
      </w:r>
      <w:r w:rsidR="00E51801">
        <w:rPr>
          <w:rFonts w:ascii="Times" w:hAnsi="Times"/>
          <w:color w:val="000000"/>
        </w:rPr>
        <w:t>.</w:t>
      </w:r>
    </w:p>
    <w:p w14:paraId="34EA5BD8" w14:textId="2BAD811B" w:rsidR="00367C14" w:rsidRPr="00367C14" w:rsidRDefault="00753F38"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 xml:space="preserve">Por tal motivo, </w:t>
      </w:r>
      <w:r w:rsidR="00737B0F">
        <w:rPr>
          <w:rFonts w:ascii="Times" w:hAnsi="Times"/>
          <w:color w:val="000000"/>
        </w:rPr>
        <w:t>e</w:t>
      </w:r>
      <w:r w:rsidR="002F3C3E">
        <w:rPr>
          <w:rFonts w:ascii="Times" w:hAnsi="Times"/>
          <w:color w:val="000000"/>
        </w:rPr>
        <w:t>l eje de investigación sobre la paz del proyecto Edicupaz</w:t>
      </w:r>
      <w:r w:rsidR="005B0C32">
        <w:rPr>
          <w:rFonts w:ascii="Times" w:hAnsi="Times"/>
          <w:color w:val="000000"/>
        </w:rPr>
        <w:t xml:space="preserve">, pretende </w:t>
      </w:r>
      <w:r w:rsidR="00AA4CE6">
        <w:rPr>
          <w:rFonts w:ascii="Times" w:hAnsi="Times"/>
          <w:color w:val="000000"/>
        </w:rPr>
        <w:t xml:space="preserve">involucrar a los jóvenes </w:t>
      </w:r>
      <w:r w:rsidR="009079A1">
        <w:rPr>
          <w:rFonts w:ascii="Times" w:hAnsi="Times"/>
          <w:color w:val="000000"/>
        </w:rPr>
        <w:t xml:space="preserve">no solo </w:t>
      </w:r>
      <w:r w:rsidR="00AA4CE6">
        <w:rPr>
          <w:rFonts w:ascii="Times" w:hAnsi="Times"/>
          <w:color w:val="000000"/>
        </w:rPr>
        <w:t>en procesos</w:t>
      </w:r>
      <w:r>
        <w:rPr>
          <w:rFonts w:ascii="Times" w:hAnsi="Times"/>
          <w:color w:val="000000"/>
        </w:rPr>
        <w:t xml:space="preserve"> </w:t>
      </w:r>
      <w:r w:rsidR="00AA4CE6">
        <w:rPr>
          <w:rFonts w:ascii="Times" w:hAnsi="Times"/>
          <w:color w:val="000000"/>
        </w:rPr>
        <w:t>de</w:t>
      </w:r>
      <w:r>
        <w:rPr>
          <w:rFonts w:ascii="Times" w:hAnsi="Times"/>
          <w:color w:val="000000"/>
        </w:rPr>
        <w:t xml:space="preserve"> investigación</w:t>
      </w:r>
      <w:r w:rsidR="00AA4CE6">
        <w:rPr>
          <w:rFonts w:ascii="Times" w:hAnsi="Times"/>
          <w:color w:val="000000"/>
        </w:rPr>
        <w:t xml:space="preserve"> que permitan conocer las perc</w:t>
      </w:r>
      <w:r w:rsidR="002F3C3E">
        <w:rPr>
          <w:rFonts w:ascii="Times" w:hAnsi="Times"/>
          <w:color w:val="000000"/>
        </w:rPr>
        <w:t>e</w:t>
      </w:r>
      <w:r w:rsidR="00AA4CE6">
        <w:rPr>
          <w:rFonts w:ascii="Times" w:hAnsi="Times"/>
          <w:color w:val="000000"/>
        </w:rPr>
        <w:t xml:space="preserve">pciones sobre el concepto de paz, también </w:t>
      </w:r>
      <w:r w:rsidR="005B0C32">
        <w:rPr>
          <w:rFonts w:ascii="Times" w:hAnsi="Times"/>
          <w:color w:val="000000"/>
        </w:rPr>
        <w:t>considera</w:t>
      </w:r>
      <w:r w:rsidR="009079A1">
        <w:rPr>
          <w:rFonts w:ascii="Times" w:hAnsi="Times"/>
          <w:color w:val="000000"/>
        </w:rPr>
        <w:t xml:space="preserve"> necesario indagar sobre </w:t>
      </w:r>
      <w:r w:rsidR="00AA4CE6">
        <w:rPr>
          <w:rFonts w:ascii="Times" w:hAnsi="Times"/>
          <w:color w:val="000000"/>
        </w:rPr>
        <w:t>las</w:t>
      </w:r>
      <w:r w:rsidR="002D39BA">
        <w:rPr>
          <w:rFonts w:ascii="Times" w:hAnsi="Times"/>
          <w:color w:val="000000"/>
        </w:rPr>
        <w:t xml:space="preserve"> ideas </w:t>
      </w:r>
      <w:r w:rsidR="009079A1">
        <w:rPr>
          <w:rFonts w:ascii="Times" w:hAnsi="Times"/>
          <w:color w:val="000000"/>
        </w:rPr>
        <w:t>d</w:t>
      </w:r>
      <w:r w:rsidR="002D39BA">
        <w:rPr>
          <w:rFonts w:ascii="Times" w:hAnsi="Times"/>
          <w:color w:val="000000"/>
        </w:rPr>
        <w:t xml:space="preserve">el mundo </w:t>
      </w:r>
      <w:r w:rsidR="000A4411">
        <w:rPr>
          <w:rFonts w:ascii="Times" w:hAnsi="Times"/>
          <w:color w:val="000000"/>
        </w:rPr>
        <w:t>que desean</w:t>
      </w:r>
      <w:r w:rsidR="009079A1">
        <w:rPr>
          <w:rFonts w:ascii="Times" w:hAnsi="Times"/>
          <w:color w:val="000000"/>
        </w:rPr>
        <w:t xml:space="preserve"> y </w:t>
      </w:r>
      <w:r w:rsidR="00367C14">
        <w:rPr>
          <w:rFonts w:ascii="Times" w:hAnsi="Times"/>
          <w:color w:val="000000"/>
        </w:rPr>
        <w:t>las acciones que realizan</w:t>
      </w:r>
      <w:r w:rsidR="002D39BA">
        <w:rPr>
          <w:rFonts w:ascii="Times" w:hAnsi="Times"/>
          <w:color w:val="000000"/>
        </w:rPr>
        <w:t xml:space="preserve"> </w:t>
      </w:r>
      <w:r w:rsidR="00367C14">
        <w:rPr>
          <w:rFonts w:ascii="Times" w:hAnsi="Times"/>
          <w:color w:val="000000"/>
        </w:rPr>
        <w:t>para</w:t>
      </w:r>
      <w:r w:rsidR="00391786">
        <w:rPr>
          <w:rFonts w:ascii="Times" w:hAnsi="Times"/>
          <w:color w:val="000000"/>
        </w:rPr>
        <w:t xml:space="preserve"> concre</w:t>
      </w:r>
      <w:r w:rsidR="00367C14">
        <w:rPr>
          <w:rFonts w:ascii="Times" w:hAnsi="Times"/>
          <w:color w:val="000000"/>
        </w:rPr>
        <w:t>tar</w:t>
      </w:r>
      <w:r w:rsidR="0026259F">
        <w:rPr>
          <w:rFonts w:ascii="Times" w:hAnsi="Times"/>
          <w:color w:val="000000"/>
        </w:rPr>
        <w:t xml:space="preserve"> </w:t>
      </w:r>
      <w:r w:rsidR="00B73329">
        <w:rPr>
          <w:rFonts w:ascii="Times" w:hAnsi="Times"/>
          <w:color w:val="000000"/>
        </w:rPr>
        <w:t>estas aspiraciones</w:t>
      </w:r>
      <w:r w:rsidR="00391786">
        <w:rPr>
          <w:rFonts w:ascii="Times" w:hAnsi="Times"/>
          <w:color w:val="000000"/>
        </w:rPr>
        <w:t>.</w:t>
      </w:r>
      <w:r w:rsidR="00367C14">
        <w:rPr>
          <w:rFonts w:ascii="Times" w:hAnsi="Times"/>
          <w:color w:val="000000"/>
        </w:rPr>
        <w:t xml:space="preserve"> </w:t>
      </w:r>
      <w:r w:rsidR="004D02C9">
        <w:rPr>
          <w:rFonts w:ascii="Times" w:hAnsi="Times"/>
          <w:color w:val="000000"/>
        </w:rPr>
        <w:t>Ten</w:t>
      </w:r>
      <w:r w:rsidR="00737B0F">
        <w:rPr>
          <w:rFonts w:ascii="Times" w:hAnsi="Times"/>
          <w:color w:val="000000"/>
        </w:rPr>
        <w:t>i</w:t>
      </w:r>
      <w:r w:rsidR="004D02C9">
        <w:rPr>
          <w:rFonts w:ascii="Times" w:hAnsi="Times"/>
          <w:color w:val="000000"/>
        </w:rPr>
        <w:t xml:space="preserve">endo en cuenta lo que </w:t>
      </w:r>
      <w:r w:rsidR="00CE618B" w:rsidRPr="00CE618B">
        <w:rPr>
          <w:rFonts w:ascii="Times" w:hAnsi="Times"/>
          <w:color w:val="000000"/>
        </w:rPr>
        <w:t>Ballesteros de Valderrama, Novoa-Gómez &amp; Sacipa Rodríguez (2009)</w:t>
      </w:r>
      <w:r w:rsidR="00922CBC">
        <w:rPr>
          <w:rFonts w:ascii="Times" w:hAnsi="Times"/>
          <w:color w:val="000000"/>
        </w:rPr>
        <w:t xml:space="preserve"> </w:t>
      </w:r>
      <w:r w:rsidR="004D02C9">
        <w:rPr>
          <w:rFonts w:ascii="Times" w:hAnsi="Times"/>
          <w:color w:val="000000"/>
        </w:rPr>
        <w:t>mencionan sobre</w:t>
      </w:r>
      <w:r w:rsidR="00922CBC">
        <w:rPr>
          <w:rFonts w:ascii="Times" w:hAnsi="Times"/>
          <w:color w:val="000000"/>
        </w:rPr>
        <w:t xml:space="preserve"> </w:t>
      </w:r>
      <w:r w:rsidR="00367C14" w:rsidRPr="00367C14">
        <w:rPr>
          <w:rFonts w:ascii="Times" w:hAnsi="Times"/>
          <w:color w:val="000000"/>
        </w:rPr>
        <w:t xml:space="preserve">el tema de la paz, </w:t>
      </w:r>
      <w:r w:rsidR="004D02C9">
        <w:rPr>
          <w:rFonts w:ascii="Times" w:hAnsi="Times"/>
          <w:color w:val="000000"/>
        </w:rPr>
        <w:t xml:space="preserve">pues afirman que </w:t>
      </w:r>
      <w:r w:rsidR="00367C14" w:rsidRPr="00367C14">
        <w:rPr>
          <w:rFonts w:ascii="Times" w:hAnsi="Times"/>
          <w:color w:val="000000"/>
        </w:rPr>
        <w:t>algunas de las prácticas incluyen comportamientos de reciprocidad positiva, de cooperación y solidaridad, de justicia y equidad, reconocimientos de logros del otro y reconocer la relación entre conducta y resultado</w:t>
      </w:r>
      <w:r w:rsidR="00922CBC">
        <w:rPr>
          <w:rFonts w:ascii="Times" w:hAnsi="Times"/>
          <w:color w:val="000000"/>
        </w:rPr>
        <w:t>.</w:t>
      </w:r>
    </w:p>
    <w:p w14:paraId="7FF1D28E" w14:textId="4C705E36" w:rsidR="00ED1BF5" w:rsidRDefault="00922CBC"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 xml:space="preserve">Por otra parte, </w:t>
      </w:r>
      <w:r w:rsidRPr="00DD0132">
        <w:rPr>
          <w:rFonts w:ascii="Times" w:hAnsi="Times"/>
          <w:color w:val="000000"/>
        </w:rPr>
        <w:t>Díaz-López, Maquilón-Sánchez, &amp; Mirete-Ruiz, (2020)</w:t>
      </w:r>
      <w:r>
        <w:rPr>
          <w:rFonts w:ascii="Times" w:hAnsi="Times"/>
          <w:color w:val="000000"/>
        </w:rPr>
        <w:t>, menciona que e</w:t>
      </w:r>
      <w:r w:rsidRPr="008D2A58">
        <w:rPr>
          <w:rFonts w:ascii="Times" w:hAnsi="Times"/>
          <w:color w:val="000000"/>
        </w:rPr>
        <w:t>l uso de las TIC durante la adolescencia es un comportamiento generalizado y normalizado en la sociedad actual</w:t>
      </w:r>
      <w:r w:rsidR="00EB57E0">
        <w:rPr>
          <w:rFonts w:ascii="Times" w:hAnsi="Times"/>
          <w:color w:val="000000"/>
        </w:rPr>
        <w:t xml:space="preserve">. Esta realidad, permite objetivar el interés de los participantes de </w:t>
      </w:r>
      <w:r w:rsidR="0009738D">
        <w:rPr>
          <w:rFonts w:ascii="Times" w:hAnsi="Times"/>
          <w:color w:val="000000"/>
        </w:rPr>
        <w:t xml:space="preserve">formarse </w:t>
      </w:r>
      <w:r w:rsidR="00EB57E0">
        <w:rPr>
          <w:rFonts w:ascii="Times" w:hAnsi="Times"/>
          <w:color w:val="000000"/>
        </w:rPr>
        <w:t xml:space="preserve">sobre el concepto de paz </w:t>
      </w:r>
      <w:r w:rsidR="0009738D">
        <w:rPr>
          <w:rFonts w:ascii="Times" w:hAnsi="Times"/>
          <w:color w:val="000000"/>
        </w:rPr>
        <w:t>de manera virtual</w:t>
      </w:r>
      <w:r w:rsidR="00650E7F">
        <w:rPr>
          <w:rFonts w:ascii="Times" w:hAnsi="Times"/>
          <w:color w:val="000000"/>
        </w:rPr>
        <w:t>; Sin embargo, existe la preocupación entorno a</w:t>
      </w:r>
      <w:r w:rsidR="0009738D">
        <w:rPr>
          <w:rFonts w:ascii="Times" w:hAnsi="Times"/>
          <w:color w:val="000000"/>
        </w:rPr>
        <w:t xml:space="preserve"> los tipos de recursos de formación y </w:t>
      </w:r>
      <w:r w:rsidR="00E7502B">
        <w:rPr>
          <w:rFonts w:ascii="Times" w:hAnsi="Times"/>
          <w:color w:val="000000"/>
        </w:rPr>
        <w:t xml:space="preserve">escenarios para </w:t>
      </w:r>
      <w:r w:rsidR="0009738D">
        <w:rPr>
          <w:rFonts w:ascii="Times" w:hAnsi="Times"/>
          <w:color w:val="000000"/>
        </w:rPr>
        <w:t xml:space="preserve">provocar la </w:t>
      </w:r>
      <w:r w:rsidR="00103448">
        <w:rPr>
          <w:rFonts w:ascii="Times" w:hAnsi="Times"/>
          <w:color w:val="000000"/>
        </w:rPr>
        <w:t>participación autén</w:t>
      </w:r>
      <w:r w:rsidR="004D5CCE">
        <w:rPr>
          <w:rFonts w:ascii="Times" w:hAnsi="Times"/>
          <w:color w:val="000000"/>
        </w:rPr>
        <w:t>t</w:t>
      </w:r>
      <w:r w:rsidR="00103448">
        <w:rPr>
          <w:rFonts w:ascii="Times" w:hAnsi="Times"/>
          <w:color w:val="000000"/>
        </w:rPr>
        <w:t>ica y significativa</w:t>
      </w:r>
      <w:r w:rsidR="00ED1BF5">
        <w:rPr>
          <w:rFonts w:ascii="Times" w:hAnsi="Times"/>
          <w:color w:val="000000"/>
        </w:rPr>
        <w:t xml:space="preserve">. </w:t>
      </w:r>
    </w:p>
    <w:p w14:paraId="28C8CA4E" w14:textId="77BD5247" w:rsidR="009422F8" w:rsidRPr="009422F8" w:rsidRDefault="00ED1BF5"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t xml:space="preserve">Pues </w:t>
      </w:r>
      <w:r w:rsidR="00EA6458">
        <w:t xml:space="preserve">Tovar &amp; Sacipa, (2011) </w:t>
      </w:r>
      <w:r w:rsidR="00F60540">
        <w:t xml:space="preserve">mencionan que </w:t>
      </w:r>
      <w:r w:rsidR="009422F8" w:rsidRPr="7A59F969">
        <w:rPr>
          <w:rFonts w:ascii="Times" w:hAnsi="Times"/>
          <w:color w:val="000000" w:themeColor="text1"/>
        </w:rPr>
        <w:t xml:space="preserve">la existencia de semillas para construir culturas de paz </w:t>
      </w:r>
      <w:r w:rsidR="006C7F50" w:rsidRPr="7A59F969">
        <w:rPr>
          <w:rFonts w:ascii="Times" w:hAnsi="Times"/>
          <w:color w:val="000000" w:themeColor="text1"/>
        </w:rPr>
        <w:t xml:space="preserve">se encuentra </w:t>
      </w:r>
      <w:r w:rsidR="009422F8" w:rsidRPr="7A59F969">
        <w:rPr>
          <w:rFonts w:ascii="Times" w:hAnsi="Times"/>
          <w:color w:val="000000" w:themeColor="text1"/>
        </w:rPr>
        <w:t>en la manera c</w:t>
      </w:r>
      <w:r w:rsidR="14AE8B93" w:rsidRPr="7A59F969">
        <w:rPr>
          <w:rFonts w:ascii="Times" w:hAnsi="Times"/>
          <w:color w:val="000000" w:themeColor="text1"/>
        </w:rPr>
        <w:t>o</w:t>
      </w:r>
      <w:r w:rsidR="009422F8" w:rsidRPr="7A59F969">
        <w:rPr>
          <w:rFonts w:ascii="Times" w:hAnsi="Times"/>
          <w:color w:val="000000" w:themeColor="text1"/>
        </w:rPr>
        <w:t xml:space="preserve">mo significan y viven </w:t>
      </w:r>
      <w:r w:rsidR="004D5CCE" w:rsidRPr="7A59F969">
        <w:rPr>
          <w:rFonts w:ascii="Times" w:hAnsi="Times"/>
          <w:color w:val="000000" w:themeColor="text1"/>
        </w:rPr>
        <w:t xml:space="preserve">las interacciones, </w:t>
      </w:r>
      <w:r w:rsidR="009422F8" w:rsidRPr="7A59F969">
        <w:rPr>
          <w:rFonts w:ascii="Times" w:hAnsi="Times"/>
          <w:color w:val="000000" w:themeColor="text1"/>
        </w:rPr>
        <w:t xml:space="preserve">la amistad y </w:t>
      </w:r>
      <w:r w:rsidR="004D5CCE" w:rsidRPr="7A59F969">
        <w:rPr>
          <w:rFonts w:ascii="Times" w:hAnsi="Times"/>
          <w:color w:val="000000" w:themeColor="text1"/>
        </w:rPr>
        <w:t>el desarrollo de acciones</w:t>
      </w:r>
      <w:r w:rsidR="009A4AAC" w:rsidRPr="7A59F969">
        <w:rPr>
          <w:rFonts w:ascii="Times" w:hAnsi="Times"/>
          <w:color w:val="000000" w:themeColor="text1"/>
        </w:rPr>
        <w:t xml:space="preserve"> divertidas</w:t>
      </w:r>
      <w:r w:rsidR="009422F8" w:rsidRPr="7A59F969">
        <w:rPr>
          <w:rFonts w:ascii="Times" w:hAnsi="Times"/>
          <w:color w:val="000000" w:themeColor="text1"/>
        </w:rPr>
        <w:t xml:space="preserve">. </w:t>
      </w:r>
      <w:r w:rsidR="009A4AAC" w:rsidRPr="7A59F969">
        <w:rPr>
          <w:rFonts w:ascii="Times" w:hAnsi="Times"/>
          <w:color w:val="000000" w:themeColor="text1"/>
        </w:rPr>
        <w:t xml:space="preserve">A diferencia de </w:t>
      </w:r>
      <w:r w:rsidR="009422F8" w:rsidRPr="7A59F969">
        <w:rPr>
          <w:rFonts w:ascii="Times" w:hAnsi="Times"/>
          <w:color w:val="000000" w:themeColor="text1"/>
        </w:rPr>
        <w:t>la</w:t>
      </w:r>
      <w:r w:rsidR="009A4AAC" w:rsidRPr="7A59F969">
        <w:rPr>
          <w:rFonts w:ascii="Times" w:hAnsi="Times"/>
          <w:color w:val="000000" w:themeColor="text1"/>
        </w:rPr>
        <w:t>s</w:t>
      </w:r>
      <w:r w:rsidR="009422F8" w:rsidRPr="7A59F969">
        <w:rPr>
          <w:rFonts w:ascii="Times" w:hAnsi="Times"/>
          <w:color w:val="000000" w:themeColor="text1"/>
        </w:rPr>
        <w:t xml:space="preserve"> </w:t>
      </w:r>
      <w:r w:rsidR="009A4AAC" w:rsidRPr="7A59F969">
        <w:rPr>
          <w:rFonts w:ascii="Times" w:hAnsi="Times"/>
          <w:color w:val="000000" w:themeColor="text1"/>
        </w:rPr>
        <w:t>propuestas</w:t>
      </w:r>
      <w:r w:rsidR="009422F8" w:rsidRPr="7A59F969">
        <w:rPr>
          <w:rFonts w:ascii="Times" w:hAnsi="Times"/>
          <w:color w:val="000000" w:themeColor="text1"/>
        </w:rPr>
        <w:t xml:space="preserve"> que suele</w:t>
      </w:r>
      <w:r w:rsidR="00450C32" w:rsidRPr="7A59F969">
        <w:rPr>
          <w:rFonts w:ascii="Times" w:hAnsi="Times"/>
          <w:color w:val="000000" w:themeColor="text1"/>
        </w:rPr>
        <w:t xml:space="preserve">n </w:t>
      </w:r>
      <w:r w:rsidR="009422F8" w:rsidRPr="7A59F969">
        <w:rPr>
          <w:rFonts w:ascii="Times" w:hAnsi="Times"/>
          <w:color w:val="000000" w:themeColor="text1"/>
        </w:rPr>
        <w:t>limitarse al discurso sobre el diálogo sin ponerlo en práctica</w:t>
      </w:r>
      <w:r w:rsidR="005F1052" w:rsidRPr="7A59F969">
        <w:rPr>
          <w:rFonts w:ascii="Times" w:hAnsi="Times"/>
          <w:color w:val="000000" w:themeColor="text1"/>
        </w:rPr>
        <w:t xml:space="preserve">. </w:t>
      </w:r>
    </w:p>
    <w:p w14:paraId="6C438F54" w14:textId="24FE3A56" w:rsidR="0009738D" w:rsidRDefault="00CC175A" w:rsidP="006B7CDE">
      <w:pPr>
        <w:pStyle w:val="NormalWeb"/>
        <w:spacing w:before="0" w:beforeAutospacing="0" w:after="0" w:afterAutospacing="0" w:line="360" w:lineRule="auto"/>
        <w:ind w:firstLine="708"/>
        <w:jc w:val="both"/>
        <w:rPr>
          <w:rFonts w:ascii="Times" w:hAnsi="Times"/>
          <w:color w:val="000000"/>
        </w:rPr>
      </w:pPr>
      <w:r w:rsidRPr="7A59F969">
        <w:rPr>
          <w:rFonts w:ascii="Times" w:hAnsi="Times"/>
          <w:color w:val="000000" w:themeColor="text1"/>
        </w:rPr>
        <w:lastRenderedPageBreak/>
        <w:t xml:space="preserve">Es interesante </w:t>
      </w:r>
      <w:r w:rsidR="00F42895" w:rsidRPr="7A59F969">
        <w:rPr>
          <w:rFonts w:ascii="Times" w:hAnsi="Times"/>
          <w:color w:val="000000" w:themeColor="text1"/>
        </w:rPr>
        <w:t xml:space="preserve">identificar por medio de los resultados, que los adolescentes y jóvenes </w:t>
      </w:r>
      <w:r w:rsidR="001058B8" w:rsidRPr="7A59F969">
        <w:rPr>
          <w:rFonts w:ascii="Times" w:hAnsi="Times"/>
          <w:color w:val="000000" w:themeColor="text1"/>
        </w:rPr>
        <w:t xml:space="preserve">cuando se les solicita </w:t>
      </w:r>
      <w:r w:rsidR="00F42895" w:rsidRPr="7A59F969">
        <w:rPr>
          <w:rFonts w:ascii="Times" w:hAnsi="Times"/>
          <w:color w:val="000000" w:themeColor="text1"/>
        </w:rPr>
        <w:t>recibir información están</w:t>
      </w:r>
      <w:r w:rsidR="00D74211" w:rsidRPr="7A59F969">
        <w:rPr>
          <w:rFonts w:ascii="Times" w:hAnsi="Times"/>
          <w:color w:val="000000" w:themeColor="text1"/>
        </w:rPr>
        <w:t xml:space="preserve"> </w:t>
      </w:r>
      <w:r w:rsidR="00386CA2" w:rsidRPr="7A59F969">
        <w:rPr>
          <w:rFonts w:ascii="Times" w:hAnsi="Times"/>
          <w:color w:val="000000" w:themeColor="text1"/>
        </w:rPr>
        <w:t>seducidos</w:t>
      </w:r>
      <w:r w:rsidR="00D74211" w:rsidRPr="7A59F969">
        <w:rPr>
          <w:rFonts w:ascii="Times" w:hAnsi="Times"/>
          <w:color w:val="000000" w:themeColor="text1"/>
        </w:rPr>
        <w:t xml:space="preserve"> por utilizar los recursos tradicionales o que representan menos interacción como los son los audiovisuales y documentos</w:t>
      </w:r>
      <w:r w:rsidR="001058B8" w:rsidRPr="7A59F969">
        <w:rPr>
          <w:rFonts w:ascii="Times" w:hAnsi="Times"/>
          <w:color w:val="000000" w:themeColor="text1"/>
        </w:rPr>
        <w:t xml:space="preserve">, mientras </w:t>
      </w:r>
      <w:r w:rsidR="2555F46D" w:rsidRPr="7A59F969">
        <w:rPr>
          <w:rFonts w:ascii="Times" w:hAnsi="Times"/>
          <w:color w:val="000000" w:themeColor="text1"/>
        </w:rPr>
        <w:t>que,</w:t>
      </w:r>
      <w:r w:rsidR="001058B8" w:rsidRPr="7A59F969">
        <w:rPr>
          <w:rFonts w:ascii="Times" w:hAnsi="Times"/>
          <w:color w:val="000000" w:themeColor="text1"/>
        </w:rPr>
        <w:t xml:space="preserve"> si se les cambia el rol, y se les pide que ellos sean los que</w:t>
      </w:r>
      <w:r w:rsidR="00245B4F" w:rsidRPr="7A59F969">
        <w:rPr>
          <w:rFonts w:ascii="Times" w:hAnsi="Times"/>
          <w:color w:val="000000" w:themeColor="text1"/>
        </w:rPr>
        <w:t xml:space="preserve"> </w:t>
      </w:r>
      <w:r w:rsidR="0D6489B5" w:rsidRPr="7A59F969">
        <w:rPr>
          <w:rFonts w:ascii="Times" w:hAnsi="Times"/>
          <w:color w:val="000000" w:themeColor="text1"/>
        </w:rPr>
        <w:t>deben comunicar</w:t>
      </w:r>
      <w:r w:rsidR="00062633" w:rsidRPr="7A59F969">
        <w:rPr>
          <w:rFonts w:ascii="Times" w:hAnsi="Times"/>
          <w:color w:val="000000" w:themeColor="text1"/>
        </w:rPr>
        <w:t xml:space="preserve"> o formar</w:t>
      </w:r>
      <w:r w:rsidR="001058B8" w:rsidRPr="7A59F969">
        <w:rPr>
          <w:rFonts w:ascii="Times" w:hAnsi="Times"/>
          <w:color w:val="000000" w:themeColor="text1"/>
        </w:rPr>
        <w:t xml:space="preserve">, se ven también interesados por recursos de mayor contacto, como lo pueden ser las redes sociales o páginas web. </w:t>
      </w:r>
    </w:p>
    <w:p w14:paraId="0B0E84B5" w14:textId="6776EE97" w:rsidR="00EE7EA4" w:rsidRPr="00EE7EA4" w:rsidRDefault="00907090"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L</w:t>
      </w:r>
      <w:r w:rsidR="0038498C">
        <w:rPr>
          <w:rFonts w:ascii="Times" w:hAnsi="Times"/>
          <w:color w:val="000000"/>
        </w:rPr>
        <w:t xml:space="preserve">o </w:t>
      </w:r>
      <w:r>
        <w:rPr>
          <w:rFonts w:ascii="Times" w:hAnsi="Times"/>
          <w:color w:val="000000"/>
        </w:rPr>
        <w:t xml:space="preserve">anterior </w:t>
      </w:r>
      <w:r w:rsidR="0038498C">
        <w:rPr>
          <w:rFonts w:ascii="Times" w:hAnsi="Times"/>
          <w:color w:val="000000"/>
        </w:rPr>
        <w:t xml:space="preserve">concuerda con </w:t>
      </w:r>
      <w:r w:rsidR="0000334B">
        <w:rPr>
          <w:rFonts w:ascii="Times" w:hAnsi="Times"/>
          <w:color w:val="000000"/>
        </w:rPr>
        <w:t xml:space="preserve">los resultados </w:t>
      </w:r>
      <w:r w:rsidR="00EE7EA4">
        <w:rPr>
          <w:rFonts w:ascii="Times" w:hAnsi="Times"/>
          <w:color w:val="000000"/>
        </w:rPr>
        <w:t xml:space="preserve">presentados por </w:t>
      </w:r>
      <w:r w:rsidR="00EE7EA4" w:rsidRPr="00EE7EA4">
        <w:rPr>
          <w:rFonts w:ascii="Times" w:hAnsi="Times"/>
          <w:color w:val="000000"/>
        </w:rPr>
        <w:t>Díaz-Barriga Arceo</w:t>
      </w:r>
      <w:r w:rsidR="00994DCC">
        <w:rPr>
          <w:rFonts w:ascii="Times" w:hAnsi="Times"/>
          <w:color w:val="000000"/>
        </w:rPr>
        <w:t xml:space="preserve"> (2016) </w:t>
      </w:r>
      <w:r w:rsidR="004F095A">
        <w:rPr>
          <w:rFonts w:ascii="Times" w:hAnsi="Times"/>
          <w:color w:val="000000"/>
        </w:rPr>
        <w:t>q</w:t>
      </w:r>
      <w:r w:rsidR="00994DCC">
        <w:rPr>
          <w:rFonts w:ascii="Times" w:hAnsi="Times"/>
          <w:color w:val="000000"/>
        </w:rPr>
        <w:t xml:space="preserve">uien afirma que </w:t>
      </w:r>
      <w:r w:rsidR="00EE7EA4" w:rsidRPr="00EE7EA4">
        <w:rPr>
          <w:rFonts w:ascii="Times" w:hAnsi="Times"/>
          <w:color w:val="000000"/>
        </w:rPr>
        <w:t>el perfil del internauta mexicano está ubicado en un rango de edad entre los 13 y 24 años, jóvenes que conectados a la red seis horas 11 minutos al día en promedio,</w:t>
      </w:r>
      <w:r w:rsidR="00994DCC">
        <w:rPr>
          <w:rFonts w:ascii="Times" w:hAnsi="Times"/>
          <w:color w:val="000000"/>
        </w:rPr>
        <w:t xml:space="preserve"> y que </w:t>
      </w:r>
      <w:r w:rsidR="00EE7EA4" w:rsidRPr="00EE7EA4">
        <w:rPr>
          <w:rFonts w:ascii="Times" w:hAnsi="Times"/>
          <w:color w:val="000000"/>
        </w:rPr>
        <w:t>la mayoría utiliza las redes con fines de comunicación, recreación, y aprendizaje formal e informal.</w:t>
      </w:r>
    </w:p>
    <w:p w14:paraId="17F7E318" w14:textId="1210335F" w:rsidR="00B4735C" w:rsidRPr="00B4735C" w:rsidRDefault="004F095A" w:rsidP="006B7CDE">
      <w:pPr>
        <w:pStyle w:val="NormalWeb"/>
        <w:spacing w:before="0" w:beforeAutospacing="0" w:after="0" w:afterAutospacing="0" w:line="360" w:lineRule="auto"/>
        <w:ind w:firstLine="708"/>
        <w:jc w:val="both"/>
        <w:rPr>
          <w:rFonts w:ascii="Times" w:hAnsi="Times"/>
          <w:color w:val="000000"/>
        </w:rPr>
      </w:pPr>
      <w:r>
        <w:rPr>
          <w:rFonts w:ascii="Times" w:hAnsi="Times"/>
          <w:color w:val="000000"/>
        </w:rPr>
        <w:t xml:space="preserve">De igual forma, </w:t>
      </w:r>
      <w:r w:rsidR="00907090">
        <w:rPr>
          <w:rFonts w:ascii="Times" w:hAnsi="Times"/>
          <w:color w:val="000000"/>
        </w:rPr>
        <w:t xml:space="preserve">la investigación de </w:t>
      </w:r>
      <w:r w:rsidR="00907090" w:rsidRPr="00EF5BEF">
        <w:rPr>
          <w:rFonts w:ascii="Times" w:hAnsi="Times"/>
          <w:color w:val="000000"/>
        </w:rPr>
        <w:t>Rayén Condeza, Bachmann</w:t>
      </w:r>
      <w:r w:rsidR="00907090" w:rsidRPr="003D2078">
        <w:rPr>
          <w:rFonts w:ascii="Times" w:hAnsi="Times"/>
          <w:color w:val="000000"/>
        </w:rPr>
        <w:t xml:space="preserve"> y</w:t>
      </w:r>
      <w:r w:rsidR="00907090" w:rsidRPr="00EF5BEF">
        <w:rPr>
          <w:rFonts w:ascii="Times" w:hAnsi="Times"/>
          <w:color w:val="000000"/>
        </w:rPr>
        <w:t xml:space="preserve"> Mujica</w:t>
      </w:r>
      <w:r w:rsidR="00907090" w:rsidRPr="003D2078">
        <w:rPr>
          <w:rFonts w:ascii="Times" w:hAnsi="Times"/>
          <w:color w:val="000000"/>
        </w:rPr>
        <w:t xml:space="preserve"> (2014), quienes</w:t>
      </w:r>
      <w:r w:rsidR="0038498C" w:rsidRPr="0038498C">
        <w:rPr>
          <w:rFonts w:ascii="Times" w:hAnsi="Times"/>
          <w:color w:val="000000"/>
        </w:rPr>
        <w:t xml:space="preserve"> explora</w:t>
      </w:r>
      <w:r w:rsidR="00907090">
        <w:rPr>
          <w:rFonts w:ascii="Times" w:hAnsi="Times"/>
          <w:color w:val="000000"/>
        </w:rPr>
        <w:t>n</w:t>
      </w:r>
      <w:r w:rsidR="0038498C" w:rsidRPr="0038498C">
        <w:rPr>
          <w:rFonts w:ascii="Times" w:hAnsi="Times"/>
          <w:color w:val="000000"/>
        </w:rPr>
        <w:t xml:space="preserve"> cómo chilenos de 13 a 17 años consumen noticias, en un contexto mediático de múltiples soportes, convergencia y cultura móvil.</w:t>
      </w:r>
      <w:r w:rsidR="00B4735C">
        <w:rPr>
          <w:rFonts w:ascii="Times" w:hAnsi="Times"/>
          <w:color w:val="000000"/>
        </w:rPr>
        <w:t xml:space="preserve"> </w:t>
      </w:r>
      <w:r w:rsidR="00613B97">
        <w:rPr>
          <w:rFonts w:ascii="Times" w:hAnsi="Times"/>
          <w:color w:val="000000"/>
        </w:rPr>
        <w:t xml:space="preserve">En los resultados describen </w:t>
      </w:r>
      <w:r w:rsidR="00B4735C">
        <w:rPr>
          <w:rFonts w:ascii="Times" w:hAnsi="Times"/>
          <w:color w:val="000000"/>
        </w:rPr>
        <w:t xml:space="preserve">que </w:t>
      </w:r>
      <w:r w:rsidR="00613B97">
        <w:rPr>
          <w:rFonts w:ascii="Times" w:hAnsi="Times"/>
          <w:color w:val="000000"/>
        </w:rPr>
        <w:t>el</w:t>
      </w:r>
      <w:r w:rsidR="00B4735C" w:rsidRPr="00B4735C">
        <w:rPr>
          <w:rFonts w:ascii="Times" w:hAnsi="Times"/>
          <w:color w:val="000000"/>
        </w:rPr>
        <w:t xml:space="preserve"> Facebook y You - Tube son los medios a los que los adolescentes dedican más tiempo diario.</w:t>
      </w:r>
    </w:p>
    <w:p w14:paraId="3D346D59" w14:textId="77777777" w:rsidR="006B7CDE" w:rsidRDefault="006B7CDE" w:rsidP="00DC5B7A">
      <w:pPr>
        <w:spacing w:line="360" w:lineRule="auto"/>
        <w:jc w:val="center"/>
        <w:rPr>
          <w:b/>
          <w:bCs/>
          <w:sz w:val="32"/>
          <w:szCs w:val="32"/>
        </w:rPr>
      </w:pPr>
    </w:p>
    <w:p w14:paraId="3D47639E" w14:textId="392E3858" w:rsidR="00FE1F35" w:rsidRPr="00386CA2" w:rsidRDefault="00FE1F35" w:rsidP="00DC5B7A">
      <w:pPr>
        <w:spacing w:line="360" w:lineRule="auto"/>
        <w:jc w:val="center"/>
        <w:rPr>
          <w:sz w:val="32"/>
          <w:szCs w:val="32"/>
        </w:rPr>
      </w:pPr>
      <w:r w:rsidRPr="00FE1F35">
        <w:rPr>
          <w:b/>
          <w:bCs/>
          <w:sz w:val="32"/>
          <w:szCs w:val="32"/>
        </w:rPr>
        <w:t>Conclusiones</w:t>
      </w:r>
    </w:p>
    <w:p w14:paraId="227529E4" w14:textId="61F1458F" w:rsidR="008B7741" w:rsidRDefault="00DC5B7A" w:rsidP="00DC5B7A">
      <w:pPr>
        <w:spacing w:line="360" w:lineRule="auto"/>
        <w:ind w:firstLine="708"/>
        <w:jc w:val="both"/>
      </w:pPr>
      <w:r>
        <w:t>Edicupaz es una propuesta que</w:t>
      </w:r>
      <w:r w:rsidR="00CD0891">
        <w:t xml:space="preserve"> se encuentra</w:t>
      </w:r>
      <w:r w:rsidR="004C59C3">
        <w:t xml:space="preserve"> en sus primeros pasos, pero que apunta y cree</w:t>
      </w:r>
      <w:r w:rsidR="00FC1264">
        <w:t xml:space="preserve"> que los jóvenes son actores activos</w:t>
      </w:r>
      <w:r w:rsidR="004C59C3">
        <w:t xml:space="preserve"> </w:t>
      </w:r>
      <w:r w:rsidR="00A470B0">
        <w:t>que pueden influir</w:t>
      </w:r>
      <w:r w:rsidR="00FD545E">
        <w:t xml:space="preserve"> a los actores más pequeños, pues por una parte estos han acortado la brecha generacional y por otra, </w:t>
      </w:r>
      <w:r w:rsidR="009F37E1">
        <w:t>tienen conocimiento y habilidades tecnológicas para el desarrollo y diseño de escenarios tanto presenciales como virtuales que promuevan una cultura de paz.</w:t>
      </w:r>
    </w:p>
    <w:p w14:paraId="3966F0C0" w14:textId="443EF8C2" w:rsidR="00F1031E" w:rsidRDefault="009F37E1" w:rsidP="00681472">
      <w:pPr>
        <w:spacing w:line="360" w:lineRule="auto"/>
        <w:ind w:firstLine="708"/>
        <w:jc w:val="both"/>
      </w:pPr>
      <w:r>
        <w:t>Por otra parte, l</w:t>
      </w:r>
      <w:r w:rsidR="008B7741" w:rsidRPr="0094310F">
        <w:t xml:space="preserve">os </w:t>
      </w:r>
      <w:r w:rsidR="00F1031E">
        <w:t>datos</w:t>
      </w:r>
      <w:r w:rsidR="008B7741" w:rsidRPr="0094310F">
        <w:t xml:space="preserve"> </w:t>
      </w:r>
      <w:r w:rsidR="007A6CD5">
        <w:t xml:space="preserve">sobre percepción del concepto de paz, no solo permite identificar las semejanzas con otros estudios en contextos de guerra, también resulta ser información relevante, que permite identificar </w:t>
      </w:r>
      <w:r w:rsidR="00681472">
        <w:t>los ambientes en</w:t>
      </w:r>
      <w:r w:rsidR="007970B7">
        <w:t xml:space="preserve"> los </w:t>
      </w:r>
      <w:r w:rsidR="00681472">
        <w:t>que se sit</w:t>
      </w:r>
      <w:r w:rsidR="001B5DDF">
        <w:t>ú</w:t>
      </w:r>
      <w:r w:rsidR="00681472">
        <w:t>a el participante.</w:t>
      </w:r>
      <w:r w:rsidR="008B7741" w:rsidRPr="0094310F">
        <w:t xml:space="preserve"> </w:t>
      </w:r>
    </w:p>
    <w:p w14:paraId="47014F7C" w14:textId="6C5CDA38" w:rsidR="00F1031E" w:rsidRDefault="007970B7" w:rsidP="008B7741">
      <w:pPr>
        <w:spacing w:line="360" w:lineRule="auto"/>
        <w:ind w:firstLine="708"/>
        <w:jc w:val="both"/>
      </w:pPr>
      <w:r>
        <w:t xml:space="preserve">La información otorgada por los adolescentes y jóvenes sobre los recursos que utilizan para </w:t>
      </w:r>
      <w:r w:rsidR="001E6B03">
        <w:t>informarse y formarse son de utilidad para el proyecto Edicupaz, pues por medio de ellos se hace más consciente los mecanismos y recursos que se pueden utilizar para el desarrollo de los encuentros de paz.</w:t>
      </w:r>
    </w:p>
    <w:p w14:paraId="23A57740" w14:textId="698E9F77" w:rsidR="00831778" w:rsidRDefault="001E6B03" w:rsidP="001B43D1">
      <w:pPr>
        <w:spacing w:line="360" w:lineRule="auto"/>
        <w:ind w:firstLine="708"/>
        <w:jc w:val="both"/>
      </w:pPr>
      <w:r>
        <w:t xml:space="preserve">Por último, es importante recalcar </w:t>
      </w:r>
      <w:r w:rsidR="00776827">
        <w:t>lo indispensable que es la actividad</w:t>
      </w:r>
      <w:r w:rsidR="008B7741">
        <w:t xml:space="preserve"> </w:t>
      </w:r>
      <w:r w:rsidR="00776827">
        <w:t xml:space="preserve">prosumidora de </w:t>
      </w:r>
      <w:r w:rsidR="008B7741">
        <w:t>los jóvenes</w:t>
      </w:r>
      <w:r w:rsidR="00776827">
        <w:t xml:space="preserve">, pues </w:t>
      </w:r>
      <w:r w:rsidR="008E2E6E">
        <w:t xml:space="preserve">su participación hace posible el desarrollo de una propuesta que sea </w:t>
      </w:r>
      <w:r w:rsidR="008E2E6E">
        <w:lastRenderedPageBreak/>
        <w:t>sostenible, en el que la investigación</w:t>
      </w:r>
      <w:r w:rsidR="001B43D1">
        <w:t xml:space="preserve"> </w:t>
      </w:r>
      <w:r w:rsidR="4FC73048">
        <w:t>genera insumos</w:t>
      </w:r>
      <w:r w:rsidR="001B43D1">
        <w:t xml:space="preserve"> para el desarrollo de recursos formativos más acordes a los contextos y a las edades de los usuarios de esta propuesta</w:t>
      </w:r>
      <w:r w:rsidR="001662FD">
        <w:t xml:space="preserve">. </w:t>
      </w:r>
    </w:p>
    <w:p w14:paraId="16AD5082" w14:textId="77777777" w:rsidR="008B7741" w:rsidRDefault="008B7741" w:rsidP="0028487F"/>
    <w:p w14:paraId="4160F1BF" w14:textId="2BB05E21" w:rsidR="00D00E8F" w:rsidRPr="006B7CDE" w:rsidRDefault="001A15E6" w:rsidP="00D308EB">
      <w:pPr>
        <w:spacing w:line="360" w:lineRule="auto"/>
        <w:rPr>
          <w:rFonts w:asciiTheme="minorHAnsi" w:hAnsiTheme="minorHAnsi" w:cstheme="minorHAnsi"/>
          <w:b/>
          <w:bCs/>
          <w:sz w:val="28"/>
          <w:szCs w:val="28"/>
        </w:rPr>
      </w:pPr>
      <w:r w:rsidRPr="006B7CDE">
        <w:rPr>
          <w:rFonts w:asciiTheme="minorHAnsi" w:hAnsiTheme="minorHAnsi" w:cstheme="minorHAnsi"/>
          <w:b/>
          <w:bCs/>
          <w:sz w:val="28"/>
          <w:szCs w:val="28"/>
        </w:rPr>
        <w:t xml:space="preserve">Referencias </w:t>
      </w:r>
    </w:p>
    <w:p w14:paraId="6030FA5B" w14:textId="60FC3107" w:rsidR="00FA5216" w:rsidRDefault="00D00E8F" w:rsidP="006B7CDE">
      <w:pPr>
        <w:spacing w:line="360" w:lineRule="auto"/>
        <w:ind w:left="709" w:hanging="709"/>
        <w:jc w:val="both"/>
      </w:pPr>
      <w:r w:rsidRPr="005E0BA4">
        <w:t xml:space="preserve">Ávila, Minerva y Paredes, Ítala (2010). Educar para la paz desde la educación inicial. </w:t>
      </w:r>
      <w:r w:rsidRPr="005E0BA4">
        <w:rPr>
          <w:i/>
          <w:iCs/>
        </w:rPr>
        <w:t>Omnia</w:t>
      </w:r>
      <w:r w:rsidRPr="005E0BA4">
        <w:t xml:space="preserve">, 16 (1), 159-179. ISSN: 1315-8856. Disponible en: </w:t>
      </w:r>
      <w:r w:rsidRPr="006B7CDE">
        <w:t>https://www.redalyc.org/articulo.oa?id=737/73715016009</w:t>
      </w:r>
      <w:r w:rsidRPr="005E0BA4">
        <w:t xml:space="preserve"> </w:t>
      </w:r>
    </w:p>
    <w:p w14:paraId="49BCD1AC" w14:textId="659DDB36" w:rsidR="0033057C" w:rsidRDefault="0033057C" w:rsidP="006B7CDE">
      <w:pPr>
        <w:spacing w:line="360" w:lineRule="auto"/>
        <w:ind w:left="709" w:hanging="709"/>
        <w:jc w:val="both"/>
      </w:pPr>
      <w:r w:rsidRPr="0033057C">
        <w:t xml:space="preserve">Ballesteros, B., Novoa, M. &amp; Sacipa, S. (2009). Prácticas culturales de paz en jóvenes adscritos y no adscritos a la red de jóvenes por la paz. </w:t>
      </w:r>
      <w:r w:rsidRPr="0033057C">
        <w:rPr>
          <w:i/>
          <w:iCs/>
        </w:rPr>
        <w:t>Universitas Psychologica</w:t>
      </w:r>
      <w:r w:rsidRPr="0033057C">
        <w:t>, 8 (3), 613-624.</w:t>
      </w:r>
      <w:r w:rsidR="0079324B">
        <w:t xml:space="preserve"> Disponible en: </w:t>
      </w:r>
      <w:r w:rsidR="0079324B" w:rsidRPr="006B7CDE">
        <w:t>https://revistas.javeriana.edu.co/index.php/revPsycho/article/view/616</w:t>
      </w:r>
      <w:r w:rsidR="0079324B">
        <w:t xml:space="preserve"> </w:t>
      </w:r>
    </w:p>
    <w:p w14:paraId="36B71AD3" w14:textId="46EBF0FE" w:rsidR="003F0B59" w:rsidRPr="00A655FF" w:rsidRDefault="003F0B59" w:rsidP="006B7CDE">
      <w:pPr>
        <w:spacing w:line="360" w:lineRule="auto"/>
        <w:ind w:left="709" w:hanging="709"/>
        <w:jc w:val="both"/>
        <w:rPr>
          <w:rFonts w:ascii="Times" w:hAnsi="Times"/>
          <w:color w:val="000000"/>
        </w:rPr>
      </w:pPr>
      <w:r w:rsidRPr="00EE7EA4">
        <w:rPr>
          <w:rFonts w:ascii="Times" w:hAnsi="Times"/>
          <w:color w:val="000000"/>
        </w:rPr>
        <w:t>Díaz-Barriga Arceo</w:t>
      </w:r>
      <w:r>
        <w:rPr>
          <w:rFonts w:ascii="Times" w:hAnsi="Times"/>
          <w:color w:val="000000"/>
        </w:rPr>
        <w:t xml:space="preserve">, F, (2016) </w:t>
      </w:r>
      <w:r w:rsidR="0021235B" w:rsidRPr="0021235B">
        <w:rPr>
          <w:rFonts w:ascii="Times" w:hAnsi="Times"/>
          <w:i/>
          <w:iCs/>
          <w:color w:val="000000"/>
        </w:rPr>
        <w:t>Tutoría y personalización de los aprendizajes,</w:t>
      </w:r>
      <w:r w:rsidR="0021235B" w:rsidRPr="0021235B">
        <w:rPr>
          <w:rFonts w:ascii="Times" w:hAnsi="Times"/>
          <w:color w:val="000000"/>
        </w:rPr>
        <w:t>conferencia</w:t>
      </w:r>
      <w:r w:rsidR="0021235B">
        <w:rPr>
          <w:rFonts w:ascii="Times" w:hAnsi="Times"/>
          <w:color w:val="000000"/>
        </w:rPr>
        <w:t xml:space="preserve"> </w:t>
      </w:r>
      <w:r w:rsidR="0021235B" w:rsidRPr="0021235B">
        <w:rPr>
          <w:rFonts w:ascii="Times" w:hAnsi="Times"/>
          <w:color w:val="000000"/>
        </w:rPr>
        <w:t>en el marco del</w:t>
      </w:r>
      <w:r w:rsidR="0021235B">
        <w:rPr>
          <w:rFonts w:ascii="Times" w:hAnsi="Times"/>
          <w:color w:val="000000"/>
        </w:rPr>
        <w:t xml:space="preserve"> </w:t>
      </w:r>
      <w:r w:rsidR="0021235B" w:rsidRPr="0021235B">
        <w:rPr>
          <w:rFonts w:ascii="Times" w:hAnsi="Times"/>
          <w:color w:val="000000"/>
        </w:rPr>
        <w:t>III Coloquio Docente de Educación Media Superior y Superior de la Zona Metropolitana</w:t>
      </w:r>
      <w:r w:rsidR="0021235B">
        <w:rPr>
          <w:rFonts w:ascii="Times" w:hAnsi="Times"/>
          <w:color w:val="000000"/>
        </w:rPr>
        <w:t xml:space="preserve">. En red: </w:t>
      </w:r>
      <w:r w:rsidR="00A655FF" w:rsidRPr="006B7CDE">
        <w:rPr>
          <w:rFonts w:ascii="Times" w:hAnsi="Times"/>
        </w:rPr>
        <w:t>http://www.cua.uam.mx/news/noticias/prosumidores-consumidores-de-informacion-y-creadores-de-contenidos</w:t>
      </w:r>
      <w:r w:rsidR="00A655FF">
        <w:rPr>
          <w:rFonts w:ascii="Times" w:hAnsi="Times"/>
          <w:color w:val="000000"/>
        </w:rPr>
        <w:t xml:space="preserve"> </w:t>
      </w:r>
    </w:p>
    <w:p w14:paraId="5B14C499" w14:textId="7CD24426" w:rsidR="009F121D" w:rsidRDefault="009F121D" w:rsidP="006B7CDE">
      <w:pPr>
        <w:spacing w:line="360" w:lineRule="auto"/>
        <w:ind w:left="709" w:hanging="709"/>
        <w:jc w:val="both"/>
      </w:pPr>
      <w:r w:rsidRPr="009F121D">
        <w:t>Díaz-López, A., Maquilón-Sánchez, J., &amp; Mirete-Ruiz, A. (2020). Uso desadaptativo de las TIC en adolescentes: Perfiles, supervisión y estrés tecnológico.</w:t>
      </w:r>
      <w:r>
        <w:t xml:space="preserve"> </w:t>
      </w:r>
      <w:r w:rsidRPr="009F121D">
        <w:rPr>
          <w:i/>
          <w:iCs/>
        </w:rPr>
        <w:t>Comunicar, 64</w:t>
      </w:r>
      <w:r w:rsidRPr="009F121D">
        <w:t xml:space="preserve">, 29-38. </w:t>
      </w:r>
      <w:r w:rsidRPr="006B7CDE">
        <w:t>https://doi.org/10.3916/C64-2020-03</w:t>
      </w:r>
      <w:r>
        <w:t xml:space="preserve"> </w:t>
      </w:r>
    </w:p>
    <w:p w14:paraId="14C02ECE" w14:textId="309AABF5" w:rsidR="000C5553" w:rsidRDefault="000C5553" w:rsidP="006B7CDE">
      <w:pPr>
        <w:spacing w:line="360" w:lineRule="auto"/>
        <w:ind w:left="709" w:hanging="709"/>
        <w:jc w:val="both"/>
      </w:pPr>
      <w:r w:rsidRPr="000C5553">
        <w:t>Erstad, O., Miño, R., &amp; Rivera-Vargas, P. (2021). Prácticas educativas para transformar y conectar escuelas y comunidades.</w:t>
      </w:r>
      <w:r w:rsidR="009746F9">
        <w:t xml:space="preserve"> </w:t>
      </w:r>
      <w:r w:rsidRPr="000C5553">
        <w:rPr>
          <w:i/>
          <w:iCs/>
        </w:rPr>
        <w:t>Comunicar, 66</w:t>
      </w:r>
      <w:r w:rsidRPr="000C5553">
        <w:t xml:space="preserve">, 9-20. </w:t>
      </w:r>
      <w:r w:rsidR="009746F9" w:rsidRPr="006B7CDE">
        <w:t>https://doi.org/10.3916/C66-2021-01</w:t>
      </w:r>
      <w:r w:rsidR="009746F9">
        <w:t xml:space="preserve"> </w:t>
      </w:r>
    </w:p>
    <w:p w14:paraId="4439826C" w14:textId="59C5222E" w:rsidR="000C76E9" w:rsidRDefault="002D4899" w:rsidP="006B7CDE">
      <w:pPr>
        <w:spacing w:line="360" w:lineRule="auto"/>
        <w:ind w:left="709" w:hanging="709"/>
        <w:jc w:val="both"/>
      </w:pPr>
      <w:r>
        <w:t xml:space="preserve">Fundación PLAN (2020) </w:t>
      </w:r>
      <w:r w:rsidR="000D0062" w:rsidRPr="000D0062">
        <w:t>¿</w:t>
      </w:r>
      <w:r w:rsidR="000D0062">
        <w:t>P</w:t>
      </w:r>
      <w:r w:rsidR="000D0062" w:rsidRPr="000D0062">
        <w:t>az(cífico) y participación? Percepciones de adolescentes y jóvenes tras el acuerdo de paz</w:t>
      </w:r>
      <w:r w:rsidR="000D0062">
        <w:t>. Fundación PLAN</w:t>
      </w:r>
      <w:r w:rsidR="00F66219">
        <w:t xml:space="preserve">, Colombia. Recuperado de: </w:t>
      </w:r>
      <w:hyperlink r:id="rId11" w:history="1">
        <w:r w:rsidR="00F66219" w:rsidRPr="00F66219">
          <w:t>https://www.wikifplan.org/WIKIPLAN/1%201%20238%20-%20pazcifico.pdf</w:t>
        </w:r>
      </w:hyperlink>
      <w:r w:rsidR="00F66219">
        <w:t xml:space="preserve"> </w:t>
      </w:r>
    </w:p>
    <w:p w14:paraId="2B795546" w14:textId="2BCBCB0D" w:rsidR="008A7D8B" w:rsidRPr="005E0BA4" w:rsidRDefault="008A7D8B" w:rsidP="006B7CDE">
      <w:pPr>
        <w:spacing w:line="360" w:lineRule="auto"/>
        <w:ind w:left="709" w:hanging="709"/>
        <w:jc w:val="both"/>
      </w:pPr>
      <w:r w:rsidRPr="005E0BA4">
        <w:t xml:space="preserve">Hernández, R., Fernández, C., Baptista, P. (2010) </w:t>
      </w:r>
      <w:r w:rsidRPr="00FA5216">
        <w:t>Metodología de la investigación</w:t>
      </w:r>
      <w:r w:rsidRPr="005E0BA4">
        <w:t>. En: https://www.esup.edu.pe/descargas/dep_investigacion/Metodologia%20de%20la%2 0investigaci%C3%B3n%205ta%20Edici%C3%B3n.pdf</w:t>
      </w:r>
      <w:r w:rsidR="00831778">
        <w:t xml:space="preserve"> </w:t>
      </w:r>
    </w:p>
    <w:p w14:paraId="6C4379B0" w14:textId="44BF7457" w:rsidR="00D00E8F" w:rsidRPr="005E0BA4" w:rsidRDefault="00D00E8F" w:rsidP="006B7CDE">
      <w:pPr>
        <w:spacing w:line="360" w:lineRule="auto"/>
        <w:ind w:left="709" w:hanging="709"/>
        <w:jc w:val="both"/>
      </w:pPr>
      <w:r w:rsidRPr="005E0BA4">
        <w:t xml:space="preserve">Hernández Arteaga, Isabel y Luna Hernández, José Alberto, y Cadena Chala, Martha Cecilia (2017). Cultura de Paz: Una Construcción educativa aporte teórico. </w:t>
      </w:r>
      <w:r w:rsidRPr="005E0BA4">
        <w:rPr>
          <w:i/>
          <w:iCs/>
        </w:rPr>
        <w:t>Revista Historia de la Educación Latinoamericana</w:t>
      </w:r>
      <w:r w:rsidRPr="005E0BA4">
        <w:t xml:space="preserve">, 19 (28), 149-172. ISSN: 0122-7238. Disponible en: </w:t>
      </w:r>
      <w:r w:rsidRPr="006B7CDE">
        <w:t>https://www.redalyc.org/articulo.oa?id=869/86952068009</w:t>
      </w:r>
      <w:r w:rsidRPr="005E0BA4">
        <w:t xml:space="preserve"> </w:t>
      </w:r>
    </w:p>
    <w:p w14:paraId="0A6637B9" w14:textId="26C7CA77" w:rsidR="00CE2488" w:rsidRPr="009C5130" w:rsidRDefault="00F12778" w:rsidP="006B7CDE">
      <w:pPr>
        <w:spacing w:line="360" w:lineRule="auto"/>
        <w:ind w:left="709" w:hanging="709"/>
        <w:jc w:val="both"/>
        <w:rPr>
          <w:lang w:val="en-US"/>
        </w:rPr>
      </w:pPr>
      <w:r w:rsidRPr="00F12778">
        <w:t xml:space="preserve">Índice de Paz México. (2020). </w:t>
      </w:r>
      <w:r w:rsidRPr="00F12778">
        <w:rPr>
          <w:i/>
          <w:iCs/>
        </w:rPr>
        <w:t xml:space="preserve">Índice de Paz México 2020: Identificar y medir los factores que impulsan la paz. </w:t>
      </w:r>
      <w:r w:rsidRPr="00F12778">
        <w:rPr>
          <w:lang w:val="en-US"/>
        </w:rPr>
        <w:t xml:space="preserve">Sydney. </w:t>
      </w:r>
    </w:p>
    <w:p w14:paraId="445BE5AF" w14:textId="2BC2BFDA" w:rsidR="004923E8" w:rsidRPr="006B7CDE" w:rsidRDefault="004923E8" w:rsidP="006B7CDE">
      <w:pPr>
        <w:spacing w:line="360" w:lineRule="auto"/>
        <w:ind w:left="709" w:hanging="709"/>
        <w:jc w:val="both"/>
      </w:pPr>
      <w:r w:rsidRPr="004923E8">
        <w:rPr>
          <w:lang w:val="en-US"/>
        </w:rPr>
        <w:lastRenderedPageBreak/>
        <w:t xml:space="preserve">Institute for Economics and Peace (2012). </w:t>
      </w:r>
      <w:r w:rsidRPr="00626F6D">
        <w:rPr>
          <w:i/>
          <w:iCs/>
          <w:lang w:val="en-US"/>
        </w:rPr>
        <w:t>Global Peace Index</w:t>
      </w:r>
      <w:r w:rsidRPr="00626F6D">
        <w:rPr>
          <w:lang w:val="en-US"/>
        </w:rPr>
        <w:t xml:space="preserve">. </w:t>
      </w:r>
      <w:r w:rsidRPr="006B7CDE">
        <w:t xml:space="preserve">Recuperado de: http://economicsandpeace.org/wp-content/uploads/2015/06/2012-Global-Peace-Index-Report.pdf </w:t>
      </w:r>
    </w:p>
    <w:p w14:paraId="2CBDAF80" w14:textId="5F5A7D49" w:rsidR="00F12778" w:rsidRPr="005E0BA4" w:rsidRDefault="00F12778" w:rsidP="006B7CDE">
      <w:pPr>
        <w:spacing w:line="360" w:lineRule="auto"/>
        <w:ind w:left="709" w:hanging="709"/>
        <w:jc w:val="both"/>
      </w:pPr>
      <w:r w:rsidRPr="00F12778">
        <w:rPr>
          <w:lang w:val="en-US"/>
        </w:rPr>
        <w:t xml:space="preserve">Institute for Economics </w:t>
      </w:r>
      <w:r w:rsidR="00CE4ABB">
        <w:rPr>
          <w:lang w:val="en-US"/>
        </w:rPr>
        <w:t>and</w:t>
      </w:r>
      <w:r w:rsidRPr="00F12778">
        <w:rPr>
          <w:lang w:val="en-US"/>
        </w:rPr>
        <w:t xml:space="preserve"> Peace. (2020). </w:t>
      </w:r>
      <w:r w:rsidRPr="00F12778">
        <w:rPr>
          <w:i/>
          <w:iCs/>
          <w:lang w:val="en-US"/>
        </w:rPr>
        <w:t xml:space="preserve">Global Peace Index 2020: Measuring Peace in a Complex World. </w:t>
      </w:r>
      <w:r w:rsidRPr="00F12778">
        <w:t xml:space="preserve">Sydney. Obtenido de </w:t>
      </w:r>
      <w:r w:rsidR="00540089" w:rsidRPr="006B7CDE">
        <w:t>http://visionofhumanity.org/reports</w:t>
      </w:r>
      <w:r w:rsidR="00540089">
        <w:t xml:space="preserve"> </w:t>
      </w:r>
      <w:r w:rsidRPr="00F12778">
        <w:t xml:space="preserve"> </w:t>
      </w:r>
    </w:p>
    <w:p w14:paraId="73A04673" w14:textId="72FE9C43" w:rsidR="00D00E8F" w:rsidRPr="005E0BA4" w:rsidRDefault="00D00E8F" w:rsidP="006B7CDE">
      <w:pPr>
        <w:spacing w:line="360" w:lineRule="auto"/>
        <w:ind w:left="709" w:hanging="709"/>
        <w:jc w:val="both"/>
      </w:pPr>
      <w:r w:rsidRPr="005E0BA4">
        <w:t xml:space="preserve">Lederach, P. J. (2000). </w:t>
      </w:r>
      <w:r w:rsidRPr="005E0BA4">
        <w:rPr>
          <w:i/>
          <w:iCs/>
        </w:rPr>
        <w:t>El abecé de la paz y los conflictos, educación para la paz</w:t>
      </w:r>
      <w:r w:rsidRPr="005E0BA4">
        <w:t>, Madrid: Catarata.</w:t>
      </w:r>
    </w:p>
    <w:p w14:paraId="086E7E3C" w14:textId="6D68BB8D" w:rsidR="004E5F7F" w:rsidRDefault="004E5F7F" w:rsidP="006B7CDE">
      <w:pPr>
        <w:spacing w:line="360" w:lineRule="auto"/>
        <w:ind w:left="709" w:hanging="709"/>
        <w:jc w:val="both"/>
      </w:pPr>
      <w:r w:rsidRPr="004E5F7F">
        <w:t>Lerma-Noriega, C., Flores-Palacios, M., &amp; Rebolledo-Méndez, G. (2020). InContext: Una aplicación móvil para mejorar las estrategias de aprendizaje en la Universidad.</w:t>
      </w:r>
      <w:r w:rsidR="00C90749">
        <w:t xml:space="preserve"> </w:t>
      </w:r>
      <w:r w:rsidRPr="004E5F7F">
        <w:rPr>
          <w:i/>
          <w:iCs/>
        </w:rPr>
        <w:t>Comunicar, 64</w:t>
      </w:r>
      <w:r w:rsidRPr="004E5F7F">
        <w:t xml:space="preserve">, 109-118. </w:t>
      </w:r>
      <w:r w:rsidR="00C90749" w:rsidRPr="006B7CDE">
        <w:t>https://doi.org/10.3916/C64-2020-10</w:t>
      </w:r>
      <w:r w:rsidR="00C90749">
        <w:t xml:space="preserve"> </w:t>
      </w:r>
    </w:p>
    <w:p w14:paraId="350A277B" w14:textId="459078E5" w:rsidR="00763276" w:rsidRPr="00763276" w:rsidRDefault="00763276" w:rsidP="006B7CDE">
      <w:pPr>
        <w:spacing w:line="360" w:lineRule="auto"/>
        <w:ind w:left="709" w:hanging="709"/>
        <w:jc w:val="both"/>
        <w:rPr>
          <w:b/>
          <w:bCs/>
        </w:rPr>
      </w:pPr>
      <w:r w:rsidRPr="00763276">
        <w:t>Musitu-Ferrer,</w:t>
      </w:r>
      <w:r>
        <w:t xml:space="preserve"> D.,</w:t>
      </w:r>
      <w:r w:rsidRPr="00763276">
        <w:t xml:space="preserve"> León-Moreno</w:t>
      </w:r>
      <w:r>
        <w:t>, C.</w:t>
      </w:r>
      <w:r w:rsidRPr="00763276">
        <w:t xml:space="preserve"> </w:t>
      </w:r>
      <w:r>
        <w:t>&amp;</w:t>
      </w:r>
      <w:r w:rsidRPr="00763276">
        <w:t xml:space="preserve"> Callejas Jerónimo</w:t>
      </w:r>
      <w:r>
        <w:t>, J. (2019)</w:t>
      </w:r>
      <w:r w:rsidRPr="00763276">
        <w:t>, Un análisis socioeducativo de la Educación Ambiental y del Aula Natura</w:t>
      </w:r>
      <w:r>
        <w:t xml:space="preserve">. </w:t>
      </w:r>
      <w:r w:rsidRPr="00763276">
        <w:rPr>
          <w:i/>
          <w:iCs/>
        </w:rPr>
        <w:t>Revista de Educación social</w:t>
      </w:r>
      <w:r>
        <w:t xml:space="preserve">, 28, 59-78. </w:t>
      </w:r>
      <w:r w:rsidRPr="006B7CDE">
        <w:t>https://eduso.net/res/revista/28/el-tema/un-analisis-socioeducativo-de-la-educacion-ambiental-y-del-aula-natura#</w:t>
      </w:r>
      <w:r>
        <w:t xml:space="preserve"> </w:t>
      </w:r>
    </w:p>
    <w:p w14:paraId="58D77B79" w14:textId="0439B610" w:rsidR="00B37629" w:rsidRDefault="00B37629" w:rsidP="006B7CDE">
      <w:pPr>
        <w:spacing w:line="360" w:lineRule="auto"/>
        <w:ind w:left="709" w:hanging="709"/>
        <w:jc w:val="both"/>
      </w:pPr>
      <w:r w:rsidRPr="007875F3">
        <w:t>Organización de las Naciones Unidas para la Educación, la Ciencia y la Cultura</w:t>
      </w:r>
      <w:r>
        <w:t xml:space="preserve"> </w:t>
      </w:r>
      <w:r w:rsidRPr="007875F3">
        <w:t xml:space="preserve">[UNESCO]. (1986) Declaración de Sevilla. Recuperado de: </w:t>
      </w:r>
      <w:hyperlink r:id="rId12" w:history="1">
        <w:r w:rsidRPr="007875F3">
          <w:t>https://www.madrimasd.org/cienciaysociedad/documentos/doc/DeclaracionSevilla.pdf</w:t>
        </w:r>
      </w:hyperlink>
      <w:r w:rsidR="003C29A0">
        <w:t xml:space="preserve"> </w:t>
      </w:r>
      <w:r>
        <w:t xml:space="preserve"> </w:t>
      </w:r>
    </w:p>
    <w:p w14:paraId="658A6F85" w14:textId="392EF0C5" w:rsidR="004B338E" w:rsidRDefault="004B338E" w:rsidP="006B7CDE">
      <w:pPr>
        <w:spacing w:line="360" w:lineRule="auto"/>
        <w:ind w:left="709" w:hanging="709"/>
        <w:jc w:val="both"/>
      </w:pPr>
      <w:r w:rsidRPr="0062424A">
        <w:t>Or</w:t>
      </w:r>
      <w:r w:rsidR="0062424A" w:rsidRPr="0062424A">
        <w:t xml:space="preserve">ganización </w:t>
      </w:r>
      <w:r w:rsidR="0062424A">
        <w:t>I</w:t>
      </w:r>
      <w:r w:rsidRPr="0062424A">
        <w:t xml:space="preserve">nternacional </w:t>
      </w:r>
      <w:r w:rsidR="0062424A">
        <w:t>B</w:t>
      </w:r>
      <w:r w:rsidRPr="0062424A">
        <w:t xml:space="preserve">ullying </w:t>
      </w:r>
      <w:r w:rsidR="0062424A">
        <w:t>S</w:t>
      </w:r>
      <w:r w:rsidRPr="0062424A">
        <w:t xml:space="preserve">in </w:t>
      </w:r>
      <w:r w:rsidR="0062424A">
        <w:t>F</w:t>
      </w:r>
      <w:r w:rsidRPr="0062424A">
        <w:t xml:space="preserve">ronteras. </w:t>
      </w:r>
      <w:r w:rsidRPr="00626F6D">
        <w:t xml:space="preserve">(2017). </w:t>
      </w:r>
      <w:r w:rsidRPr="0062424A">
        <w:rPr>
          <w:i/>
          <w:iCs/>
        </w:rPr>
        <w:t>Bullying</w:t>
      </w:r>
      <w:r w:rsidR="0062424A" w:rsidRPr="0062424A">
        <w:rPr>
          <w:i/>
          <w:iCs/>
        </w:rPr>
        <w:t>,</w:t>
      </w:r>
      <w:r w:rsidR="0062424A" w:rsidRPr="0062424A">
        <w:t xml:space="preserve"> </w:t>
      </w:r>
      <w:r w:rsidR="0062424A" w:rsidRPr="0062424A">
        <w:rPr>
          <w:i/>
          <w:iCs/>
        </w:rPr>
        <w:t>Estadísticas 2017/2018</w:t>
      </w:r>
      <w:r w:rsidRPr="0062424A">
        <w:t xml:space="preserve">. </w:t>
      </w:r>
      <w:r w:rsidRPr="004B338E">
        <w:t xml:space="preserve">México. </w:t>
      </w:r>
      <w:r w:rsidR="00814B55" w:rsidRPr="004B338E">
        <w:t>Ong Internacional Bullying Sin Fronteras</w:t>
      </w:r>
      <w:r w:rsidRPr="004B338E">
        <w:t>.</w:t>
      </w:r>
    </w:p>
    <w:p w14:paraId="432A24F5" w14:textId="0196EA69" w:rsidR="00B37629" w:rsidRDefault="00B37629" w:rsidP="006B7CDE">
      <w:pPr>
        <w:spacing w:line="360" w:lineRule="auto"/>
        <w:ind w:left="709" w:hanging="709"/>
        <w:jc w:val="both"/>
      </w:pPr>
      <w:r w:rsidRPr="00CE2488">
        <w:t>O</w:t>
      </w:r>
      <w:r>
        <w:t>rganización Mundial de la Salud [O</w:t>
      </w:r>
      <w:r w:rsidRPr="00CE2488">
        <w:t>MS</w:t>
      </w:r>
      <w:r>
        <w:t xml:space="preserve">](2017) </w:t>
      </w:r>
      <w:r w:rsidRPr="00CE2488">
        <w:rPr>
          <w:i/>
          <w:iCs/>
        </w:rPr>
        <w:t xml:space="preserve">Informe </w:t>
      </w:r>
      <w:r w:rsidRPr="00B05255">
        <w:rPr>
          <w:i/>
          <w:iCs/>
        </w:rPr>
        <w:t>anual</w:t>
      </w:r>
      <w:r>
        <w:t xml:space="preserve">. OMS. Recuperado de: </w:t>
      </w:r>
      <w:r w:rsidRPr="006B7CDE">
        <w:t>https://apps.who.int/gb/ebwha/pdf_files/WHA71/A71_28-sp.pdf</w:t>
      </w:r>
      <w:r>
        <w:t xml:space="preserve">  </w:t>
      </w:r>
    </w:p>
    <w:p w14:paraId="25C2A31F" w14:textId="4D3C5D30" w:rsidR="00EF5BEF" w:rsidRDefault="00EF5BEF" w:rsidP="006B7CDE">
      <w:pPr>
        <w:spacing w:line="360" w:lineRule="auto"/>
        <w:ind w:left="709" w:hanging="709"/>
        <w:jc w:val="both"/>
      </w:pPr>
      <w:r w:rsidRPr="00EF5BEF">
        <w:t>Rayén Condeza,</w:t>
      </w:r>
      <w:r>
        <w:t xml:space="preserve"> A.;</w:t>
      </w:r>
      <w:r w:rsidRPr="00EF5BEF">
        <w:t xml:space="preserve"> Bachmann,</w:t>
      </w:r>
      <w:r w:rsidR="00D902A7">
        <w:t>I, y</w:t>
      </w:r>
      <w:r w:rsidRPr="00EF5BEF">
        <w:t xml:space="preserve"> Mujica,</w:t>
      </w:r>
      <w:r w:rsidR="00D902A7">
        <w:t xml:space="preserve"> C. (2014) </w:t>
      </w:r>
      <w:r w:rsidRPr="00EF5BEF">
        <w:t>El consumo de noticias de los adolescentes chilenos: intereses, motivaciones y percepciones sobre la agenda informativa,</w:t>
      </w:r>
      <w:r w:rsidR="00D902A7">
        <w:t xml:space="preserve"> </w:t>
      </w:r>
      <w:r w:rsidRPr="00EF5BEF">
        <w:rPr>
          <w:i/>
          <w:iCs/>
        </w:rPr>
        <w:t>Comunicar:</w:t>
      </w:r>
      <w:r w:rsidRPr="00EF5BEF">
        <w:t xml:space="preserve"> Núm. 43 Vol. 22</w:t>
      </w:r>
      <w:r w:rsidR="00907090">
        <w:t xml:space="preserve">. En: </w:t>
      </w:r>
      <w:r w:rsidR="00907090" w:rsidRPr="006B7CDE">
        <w:t>https://www.revistacomunicar.com/ojs/index.php/comunicar/article/view/C43-2014-05</w:t>
      </w:r>
      <w:r w:rsidR="00907090">
        <w:t xml:space="preserve"> </w:t>
      </w:r>
    </w:p>
    <w:p w14:paraId="2B3600C3" w14:textId="6D8BCE6C" w:rsidR="000C79BB" w:rsidRPr="005E0BA4" w:rsidRDefault="000C79BB" w:rsidP="006B7CDE">
      <w:pPr>
        <w:spacing w:line="360" w:lineRule="auto"/>
        <w:ind w:left="709" w:hanging="709"/>
        <w:jc w:val="both"/>
      </w:pPr>
      <w:r w:rsidRPr="005E0BA4">
        <w:t xml:space="preserve">Rojas Cairampoma, M. (2005) </w:t>
      </w:r>
      <w:r w:rsidRPr="005E0BA4">
        <w:rPr>
          <w:i/>
          <w:iCs/>
        </w:rPr>
        <w:t>Tipos de Investigación científica: Una simplificación de la complicada incoherente nomenclatura y clasificación</w:t>
      </w:r>
      <w:r w:rsidRPr="005E0BA4">
        <w:t xml:space="preserve">. En: </w:t>
      </w:r>
      <w:r w:rsidRPr="006B7CDE">
        <w:t>https://www.redalyc.org/pdf/636/63638739004.pdf</w:t>
      </w:r>
      <w:r w:rsidRPr="005E0BA4">
        <w:t xml:space="preserve">  </w:t>
      </w:r>
    </w:p>
    <w:p w14:paraId="3CBA05E8" w14:textId="354E9E2E" w:rsidR="006B4503" w:rsidRPr="005E0BA4" w:rsidRDefault="006B4503" w:rsidP="006B7CDE">
      <w:pPr>
        <w:spacing w:line="360" w:lineRule="auto"/>
        <w:ind w:left="709" w:hanging="709"/>
        <w:jc w:val="both"/>
      </w:pPr>
      <w:r w:rsidRPr="005E0BA4">
        <w:t xml:space="preserve">Salcedo, Audy (2013) Estadísticas en la Investigación: competencia transversal en la formación universitaria. </w:t>
      </w:r>
      <w:r w:rsidRPr="005E0BA4">
        <w:rPr>
          <w:i/>
          <w:iCs/>
        </w:rPr>
        <w:t>Programa de cooperación interfacultades</w:t>
      </w:r>
      <w:r w:rsidRPr="005E0BA4">
        <w:t xml:space="preserve">. ISBN: 978-980- 00-2743-1. En: </w:t>
      </w:r>
      <w:r w:rsidR="000C79BB" w:rsidRPr="006B7CDE">
        <w:t>http://saber.ucv.ve/handle/123456789/4646</w:t>
      </w:r>
      <w:r w:rsidR="000C79BB" w:rsidRPr="005E0BA4">
        <w:t xml:space="preserve"> </w:t>
      </w:r>
    </w:p>
    <w:p w14:paraId="66BBB12C" w14:textId="235E4F60" w:rsidR="00D00E8F" w:rsidRPr="005E0BA4" w:rsidRDefault="00D00E8F" w:rsidP="006B7CDE">
      <w:pPr>
        <w:spacing w:line="360" w:lineRule="auto"/>
        <w:ind w:left="709" w:hanging="709"/>
        <w:jc w:val="both"/>
      </w:pPr>
      <w:r w:rsidRPr="005E0BA4">
        <w:lastRenderedPageBreak/>
        <w:t xml:space="preserve">Sánchez Duarte, Esmeralda (2008). </w:t>
      </w:r>
      <w:r w:rsidR="00DA51A6" w:rsidRPr="005E0BA4">
        <w:t>Las tecnologías de información y comunicación (tic) desde una perspectiva social</w:t>
      </w:r>
      <w:r w:rsidRPr="005E0BA4">
        <w:t xml:space="preserve">. </w:t>
      </w:r>
      <w:r w:rsidRPr="005E0BA4">
        <w:rPr>
          <w:i/>
          <w:iCs/>
        </w:rPr>
        <w:t>Revista Electrónica Educare</w:t>
      </w:r>
      <w:r w:rsidRPr="005E0BA4">
        <w:t xml:space="preserve">, XII (), 155-162. ISSN:. Disponible en: </w:t>
      </w:r>
      <w:r w:rsidR="00DA51A6" w:rsidRPr="006B7CDE">
        <w:t>https://www.redalyc.org/articulo.oa?id=1941/194114584020</w:t>
      </w:r>
      <w:r w:rsidR="00DA51A6" w:rsidRPr="005E0BA4">
        <w:t xml:space="preserve"> </w:t>
      </w:r>
    </w:p>
    <w:p w14:paraId="4988C784" w14:textId="53180AE3" w:rsidR="00D00E8F" w:rsidRPr="005E0BA4" w:rsidRDefault="00D00E8F" w:rsidP="006B7CDE">
      <w:pPr>
        <w:spacing w:line="360" w:lineRule="auto"/>
        <w:ind w:left="709" w:hanging="709"/>
        <w:jc w:val="both"/>
      </w:pPr>
      <w:r w:rsidRPr="005E0BA4">
        <w:t xml:space="preserve">Santiago Benítez, Gisela y Caballero Álvarez, Rebeca y Gómez Mayén, Diana y Domínguez Cuevas, Atenea (2013). El uso didáctico de las TIC en escuelas de educación básica en México. </w:t>
      </w:r>
      <w:r w:rsidRPr="005E0BA4">
        <w:rPr>
          <w:i/>
          <w:iCs/>
        </w:rPr>
        <w:t>Revista Latinoamericana de Estudios Educativos</w:t>
      </w:r>
      <w:r w:rsidRPr="005E0BA4">
        <w:t xml:space="preserve"> (México), XLIII (3), 99-131. ISSN: 0185-1284. Disponible en: </w:t>
      </w:r>
      <w:r w:rsidR="00DA51A6" w:rsidRPr="006B7CDE">
        <w:t>https://www.redalyc.org/articulo.oa?id=270/27028898004</w:t>
      </w:r>
      <w:r w:rsidR="00DA51A6" w:rsidRPr="005E0BA4">
        <w:t xml:space="preserve"> </w:t>
      </w:r>
    </w:p>
    <w:p w14:paraId="28DE5261" w14:textId="657169B1" w:rsidR="00972EAF" w:rsidRDefault="00972EAF" w:rsidP="006B7CDE">
      <w:pPr>
        <w:spacing w:line="360" w:lineRule="auto"/>
        <w:ind w:left="709" w:hanging="709"/>
        <w:jc w:val="both"/>
      </w:pPr>
      <w:r w:rsidRPr="00972EAF">
        <w:t xml:space="preserve">Tovar, C. C., &amp; Sacipa, S. (2011). Significados e interacciones de paz de jóvenes integrantes del grupo “Juventud Activa” de Soacha, Colombia. </w:t>
      </w:r>
      <w:r w:rsidRPr="00972EAF">
        <w:rPr>
          <w:i/>
          <w:iCs/>
        </w:rPr>
        <w:t>Universitas Psychologica,</w:t>
      </w:r>
      <w:r w:rsidRPr="00972EAF">
        <w:t xml:space="preserve"> 10(1), 35-46.</w:t>
      </w:r>
      <w:r>
        <w:t xml:space="preserve"> Disponible en: </w:t>
      </w:r>
      <w:r w:rsidR="00B37629" w:rsidRPr="006B7CDE">
        <w:t>http://www.scielo.org.co/pdf/rups/v10n1/v10n1a04.pdf</w:t>
      </w:r>
      <w:r w:rsidR="00B37629">
        <w:t xml:space="preserve"> </w:t>
      </w:r>
    </w:p>
    <w:p w14:paraId="15636E4F" w14:textId="0CBF933F" w:rsidR="00D00E8F" w:rsidRPr="00D00E8F" w:rsidRDefault="00B52EA3" w:rsidP="006B7CDE">
      <w:pPr>
        <w:spacing w:line="360" w:lineRule="auto"/>
        <w:ind w:left="709" w:hanging="709"/>
        <w:jc w:val="both"/>
      </w:pPr>
      <w:r w:rsidRPr="00B52EA3">
        <w:t xml:space="preserve">Wilches Tinjacá, Jaime Andrés, &amp; Hernández Pérez, Mauricio (2016). Jóvenes universitarios: percepciones y encuestas sobre conflicto armado y paz en colombia. </w:t>
      </w:r>
      <w:r w:rsidRPr="00B52EA3">
        <w:rPr>
          <w:i/>
          <w:iCs/>
        </w:rPr>
        <w:t>Reflexiones</w:t>
      </w:r>
      <w:r w:rsidRPr="00B52EA3">
        <w:t xml:space="preserve">, 95(2),33-55. ISSN: 1021-1209. Disponible en: </w:t>
      </w:r>
      <w:r w:rsidR="001B799E" w:rsidRPr="006B7CDE">
        <w:t>https://www.redalyc.org/articulo.oa?id=729/72950004003</w:t>
      </w:r>
      <w:r w:rsidR="001B799E">
        <w:t xml:space="preserve"> </w:t>
      </w:r>
    </w:p>
    <w:sectPr w:rsidR="00D00E8F" w:rsidRPr="00D00E8F" w:rsidSect="006B7CDE">
      <w:headerReference w:type="default" r:id="rId13"/>
      <w:footerReference w:type="default" r:id="rId14"/>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00CDA" w14:textId="77777777" w:rsidR="00A11B54" w:rsidRDefault="00A11B54" w:rsidP="006B7CDE">
      <w:r>
        <w:separator/>
      </w:r>
    </w:p>
  </w:endnote>
  <w:endnote w:type="continuationSeparator" w:id="0">
    <w:p w14:paraId="3C548C9D" w14:textId="77777777" w:rsidR="00A11B54" w:rsidRDefault="00A11B54" w:rsidP="006B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9EDE6" w14:textId="0E92ABC8" w:rsidR="006B7CDE" w:rsidRPr="006B7CDE" w:rsidRDefault="006B7CDE" w:rsidP="006B7CDE">
    <w:pPr>
      <w:pStyle w:val="Piedepgina"/>
      <w:jc w:val="center"/>
      <w:rPr>
        <w:rFonts w:asciiTheme="minorHAnsi" w:hAnsiTheme="minorHAnsi" w:cstheme="minorHAnsi"/>
        <w:sz w:val="22"/>
        <w:szCs w:val="22"/>
      </w:rPr>
    </w:pPr>
    <w:r w:rsidRPr="006B7CDE">
      <w:rPr>
        <w:rFonts w:asciiTheme="minorHAnsi" w:hAnsiTheme="minorHAnsi" w:cstheme="minorHAnsi"/>
        <w:b/>
        <w:sz w:val="22"/>
        <w:szCs w:val="22"/>
      </w:rPr>
      <w:t xml:space="preserve">Vol. 8, Núm. 15                   </w:t>
    </w:r>
    <w:proofErr w:type="gramStart"/>
    <w:r w:rsidRPr="006B7CDE">
      <w:rPr>
        <w:rFonts w:asciiTheme="minorHAnsi" w:hAnsiTheme="minorHAnsi" w:cstheme="minorHAnsi"/>
        <w:b/>
        <w:sz w:val="22"/>
        <w:szCs w:val="22"/>
      </w:rPr>
      <w:t>Enero</w:t>
    </w:r>
    <w:proofErr w:type="gramEnd"/>
    <w:r w:rsidRPr="006B7CDE">
      <w:rPr>
        <w:rFonts w:asciiTheme="minorHAnsi" w:hAnsiTheme="minorHAnsi" w:cstheme="minorHAnsi"/>
        <w:b/>
        <w:sz w:val="22"/>
        <w:szCs w:val="22"/>
      </w:rPr>
      <w:t xml:space="preserve"> – Junio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F7E99" w14:textId="77777777" w:rsidR="00A11B54" w:rsidRDefault="00A11B54" w:rsidP="006B7CDE">
      <w:r>
        <w:separator/>
      </w:r>
    </w:p>
  </w:footnote>
  <w:footnote w:type="continuationSeparator" w:id="0">
    <w:p w14:paraId="57C62F81" w14:textId="77777777" w:rsidR="00A11B54" w:rsidRDefault="00A11B54" w:rsidP="006B7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0CCAE" w14:textId="42F62B58" w:rsidR="006B7CDE" w:rsidRDefault="006B7CDE" w:rsidP="006B7CDE">
    <w:pPr>
      <w:pStyle w:val="Encabezado"/>
      <w:jc w:val="center"/>
    </w:pPr>
    <w:r w:rsidRPr="008F05CB">
      <w:rPr>
        <w:noProof/>
      </w:rPr>
      <w:drawing>
        <wp:inline distT="0" distB="0" distL="0" distR="0" wp14:anchorId="404D2560" wp14:editId="224EC55C">
          <wp:extent cx="5486400" cy="6350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35747"/>
    <w:multiLevelType w:val="multilevel"/>
    <w:tmpl w:val="2CE6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74E2F"/>
    <w:multiLevelType w:val="multilevel"/>
    <w:tmpl w:val="2B9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7F"/>
    <w:rsid w:val="0000334B"/>
    <w:rsid w:val="00011840"/>
    <w:rsid w:val="00012ABD"/>
    <w:rsid w:val="00021D1B"/>
    <w:rsid w:val="00025536"/>
    <w:rsid w:val="00025C46"/>
    <w:rsid w:val="000264D1"/>
    <w:rsid w:val="0002706F"/>
    <w:rsid w:val="00031253"/>
    <w:rsid w:val="00033440"/>
    <w:rsid w:val="00034537"/>
    <w:rsid w:val="000360F0"/>
    <w:rsid w:val="00045122"/>
    <w:rsid w:val="00045D0F"/>
    <w:rsid w:val="00053EA7"/>
    <w:rsid w:val="00054B35"/>
    <w:rsid w:val="00060110"/>
    <w:rsid w:val="00062633"/>
    <w:rsid w:val="00062E24"/>
    <w:rsid w:val="00071304"/>
    <w:rsid w:val="0007796D"/>
    <w:rsid w:val="00077B57"/>
    <w:rsid w:val="00094B27"/>
    <w:rsid w:val="000963CC"/>
    <w:rsid w:val="0009738D"/>
    <w:rsid w:val="000A00B3"/>
    <w:rsid w:val="000A4411"/>
    <w:rsid w:val="000B4CD7"/>
    <w:rsid w:val="000C271A"/>
    <w:rsid w:val="000C3920"/>
    <w:rsid w:val="000C5534"/>
    <w:rsid w:val="000C5553"/>
    <w:rsid w:val="000C76E9"/>
    <w:rsid w:val="000C79BB"/>
    <w:rsid w:val="000D0062"/>
    <w:rsid w:val="000D07C2"/>
    <w:rsid w:val="000D399B"/>
    <w:rsid w:val="000E006F"/>
    <w:rsid w:val="000F31F0"/>
    <w:rsid w:val="000F3555"/>
    <w:rsid w:val="00100B04"/>
    <w:rsid w:val="00103448"/>
    <w:rsid w:val="001058B8"/>
    <w:rsid w:val="001100E4"/>
    <w:rsid w:val="001245AA"/>
    <w:rsid w:val="00125642"/>
    <w:rsid w:val="00126EDF"/>
    <w:rsid w:val="00130ECA"/>
    <w:rsid w:val="0014190B"/>
    <w:rsid w:val="00154498"/>
    <w:rsid w:val="00157A7F"/>
    <w:rsid w:val="00162ADC"/>
    <w:rsid w:val="001662FD"/>
    <w:rsid w:val="00181491"/>
    <w:rsid w:val="00182F81"/>
    <w:rsid w:val="00186449"/>
    <w:rsid w:val="001A15E6"/>
    <w:rsid w:val="001A5E50"/>
    <w:rsid w:val="001A73C9"/>
    <w:rsid w:val="001B43D1"/>
    <w:rsid w:val="001B5751"/>
    <w:rsid w:val="001B5DDF"/>
    <w:rsid w:val="001B799E"/>
    <w:rsid w:val="001C2C02"/>
    <w:rsid w:val="001C3EBE"/>
    <w:rsid w:val="001C66CE"/>
    <w:rsid w:val="001D0B8C"/>
    <w:rsid w:val="001D14F5"/>
    <w:rsid w:val="001D3A56"/>
    <w:rsid w:val="001D7BB9"/>
    <w:rsid w:val="001E2852"/>
    <w:rsid w:val="001E2E89"/>
    <w:rsid w:val="001E65E7"/>
    <w:rsid w:val="001E6B03"/>
    <w:rsid w:val="001E7E82"/>
    <w:rsid w:val="001F0F56"/>
    <w:rsid w:val="001F4320"/>
    <w:rsid w:val="0020155B"/>
    <w:rsid w:val="002031B5"/>
    <w:rsid w:val="002048E6"/>
    <w:rsid w:val="00210129"/>
    <w:rsid w:val="0021235B"/>
    <w:rsid w:val="0022234E"/>
    <w:rsid w:val="00222E9C"/>
    <w:rsid w:val="00225E30"/>
    <w:rsid w:val="002267EF"/>
    <w:rsid w:val="0023002D"/>
    <w:rsid w:val="00240F4E"/>
    <w:rsid w:val="0024577E"/>
    <w:rsid w:val="00245B4F"/>
    <w:rsid w:val="002513E7"/>
    <w:rsid w:val="002531C4"/>
    <w:rsid w:val="00256201"/>
    <w:rsid w:val="0026259F"/>
    <w:rsid w:val="002635D5"/>
    <w:rsid w:val="00264A37"/>
    <w:rsid w:val="0026619B"/>
    <w:rsid w:val="0027289C"/>
    <w:rsid w:val="0027322D"/>
    <w:rsid w:val="002767C8"/>
    <w:rsid w:val="0027723D"/>
    <w:rsid w:val="00280509"/>
    <w:rsid w:val="0028487F"/>
    <w:rsid w:val="00293846"/>
    <w:rsid w:val="002A2F0B"/>
    <w:rsid w:val="002B1322"/>
    <w:rsid w:val="002B1DAF"/>
    <w:rsid w:val="002B54AE"/>
    <w:rsid w:val="002B7FFB"/>
    <w:rsid w:val="002C3855"/>
    <w:rsid w:val="002C6E2E"/>
    <w:rsid w:val="002D39BA"/>
    <w:rsid w:val="002D4899"/>
    <w:rsid w:val="002E374E"/>
    <w:rsid w:val="002E6724"/>
    <w:rsid w:val="002E699D"/>
    <w:rsid w:val="002F2873"/>
    <w:rsid w:val="002F3C3E"/>
    <w:rsid w:val="002F68D4"/>
    <w:rsid w:val="0030042E"/>
    <w:rsid w:val="00312F2D"/>
    <w:rsid w:val="0031495E"/>
    <w:rsid w:val="00314A33"/>
    <w:rsid w:val="00322A24"/>
    <w:rsid w:val="0033057C"/>
    <w:rsid w:val="00336067"/>
    <w:rsid w:val="00336720"/>
    <w:rsid w:val="0034191D"/>
    <w:rsid w:val="00342EA0"/>
    <w:rsid w:val="00352894"/>
    <w:rsid w:val="003552FB"/>
    <w:rsid w:val="003572EF"/>
    <w:rsid w:val="00361059"/>
    <w:rsid w:val="00361D99"/>
    <w:rsid w:val="003624A2"/>
    <w:rsid w:val="003634E9"/>
    <w:rsid w:val="00367C14"/>
    <w:rsid w:val="0037021F"/>
    <w:rsid w:val="00375F9E"/>
    <w:rsid w:val="0038498C"/>
    <w:rsid w:val="00384DE8"/>
    <w:rsid w:val="0038505D"/>
    <w:rsid w:val="00386CA2"/>
    <w:rsid w:val="00391786"/>
    <w:rsid w:val="00392A7C"/>
    <w:rsid w:val="00392F4D"/>
    <w:rsid w:val="003A261C"/>
    <w:rsid w:val="003A3F46"/>
    <w:rsid w:val="003A4517"/>
    <w:rsid w:val="003A468C"/>
    <w:rsid w:val="003B0082"/>
    <w:rsid w:val="003B2F9E"/>
    <w:rsid w:val="003B48D1"/>
    <w:rsid w:val="003C29A0"/>
    <w:rsid w:val="003C3104"/>
    <w:rsid w:val="003C6D7A"/>
    <w:rsid w:val="003D2078"/>
    <w:rsid w:val="003D452F"/>
    <w:rsid w:val="003D6D40"/>
    <w:rsid w:val="003E3084"/>
    <w:rsid w:val="003E3C19"/>
    <w:rsid w:val="003E4594"/>
    <w:rsid w:val="003F0B59"/>
    <w:rsid w:val="003F1383"/>
    <w:rsid w:val="003F31A2"/>
    <w:rsid w:val="003F4EF2"/>
    <w:rsid w:val="00400EFE"/>
    <w:rsid w:val="00403538"/>
    <w:rsid w:val="004040F2"/>
    <w:rsid w:val="00404E09"/>
    <w:rsid w:val="00405A62"/>
    <w:rsid w:val="004113A5"/>
    <w:rsid w:val="00411C8A"/>
    <w:rsid w:val="00412D07"/>
    <w:rsid w:val="0041307E"/>
    <w:rsid w:val="00413E0A"/>
    <w:rsid w:val="00415EBD"/>
    <w:rsid w:val="004300B2"/>
    <w:rsid w:val="00441727"/>
    <w:rsid w:val="0044244D"/>
    <w:rsid w:val="00444E09"/>
    <w:rsid w:val="00445F10"/>
    <w:rsid w:val="00450C32"/>
    <w:rsid w:val="004512F8"/>
    <w:rsid w:val="00456300"/>
    <w:rsid w:val="00466816"/>
    <w:rsid w:val="0047069B"/>
    <w:rsid w:val="00471773"/>
    <w:rsid w:val="00471CBE"/>
    <w:rsid w:val="0047371D"/>
    <w:rsid w:val="00482ECE"/>
    <w:rsid w:val="004839BA"/>
    <w:rsid w:val="00484BDD"/>
    <w:rsid w:val="00486A76"/>
    <w:rsid w:val="00491230"/>
    <w:rsid w:val="004923E8"/>
    <w:rsid w:val="00494848"/>
    <w:rsid w:val="004A060A"/>
    <w:rsid w:val="004A1D79"/>
    <w:rsid w:val="004A3B82"/>
    <w:rsid w:val="004B338E"/>
    <w:rsid w:val="004B41C9"/>
    <w:rsid w:val="004C4B64"/>
    <w:rsid w:val="004C4B9E"/>
    <w:rsid w:val="004C59C3"/>
    <w:rsid w:val="004D02C9"/>
    <w:rsid w:val="004D088A"/>
    <w:rsid w:val="004D2A8B"/>
    <w:rsid w:val="004D3A6F"/>
    <w:rsid w:val="004D5CCE"/>
    <w:rsid w:val="004D6B07"/>
    <w:rsid w:val="004D6DC8"/>
    <w:rsid w:val="004E5F7F"/>
    <w:rsid w:val="004F095A"/>
    <w:rsid w:val="004F29D1"/>
    <w:rsid w:val="004F40B9"/>
    <w:rsid w:val="004F4F6E"/>
    <w:rsid w:val="004F5DE7"/>
    <w:rsid w:val="004F6733"/>
    <w:rsid w:val="005008D1"/>
    <w:rsid w:val="00500EB1"/>
    <w:rsid w:val="0050375B"/>
    <w:rsid w:val="0050459B"/>
    <w:rsid w:val="00504A94"/>
    <w:rsid w:val="00506E78"/>
    <w:rsid w:val="00521DC2"/>
    <w:rsid w:val="00527199"/>
    <w:rsid w:val="00527DA5"/>
    <w:rsid w:val="00530540"/>
    <w:rsid w:val="0053338E"/>
    <w:rsid w:val="005356BD"/>
    <w:rsid w:val="005374DB"/>
    <w:rsid w:val="00537691"/>
    <w:rsid w:val="00540089"/>
    <w:rsid w:val="00542AEF"/>
    <w:rsid w:val="00544F44"/>
    <w:rsid w:val="00557275"/>
    <w:rsid w:val="00565D84"/>
    <w:rsid w:val="00577A62"/>
    <w:rsid w:val="005821FC"/>
    <w:rsid w:val="0058238C"/>
    <w:rsid w:val="00583C65"/>
    <w:rsid w:val="00584321"/>
    <w:rsid w:val="005875C0"/>
    <w:rsid w:val="00591420"/>
    <w:rsid w:val="00592289"/>
    <w:rsid w:val="0059310E"/>
    <w:rsid w:val="00596D86"/>
    <w:rsid w:val="00596F4A"/>
    <w:rsid w:val="005A3421"/>
    <w:rsid w:val="005A4B1E"/>
    <w:rsid w:val="005B0C32"/>
    <w:rsid w:val="005B2742"/>
    <w:rsid w:val="005B2B83"/>
    <w:rsid w:val="005B450E"/>
    <w:rsid w:val="005B4CF7"/>
    <w:rsid w:val="005B6CDB"/>
    <w:rsid w:val="005B7826"/>
    <w:rsid w:val="005C4B98"/>
    <w:rsid w:val="005C68FE"/>
    <w:rsid w:val="005C6B9B"/>
    <w:rsid w:val="005E0BA4"/>
    <w:rsid w:val="005E1561"/>
    <w:rsid w:val="005E387A"/>
    <w:rsid w:val="005E3D0C"/>
    <w:rsid w:val="005E5B7E"/>
    <w:rsid w:val="005F1052"/>
    <w:rsid w:val="005F35C3"/>
    <w:rsid w:val="00603E14"/>
    <w:rsid w:val="00610920"/>
    <w:rsid w:val="00613B97"/>
    <w:rsid w:val="00617167"/>
    <w:rsid w:val="006214B4"/>
    <w:rsid w:val="0062424A"/>
    <w:rsid w:val="00626E9E"/>
    <w:rsid w:val="00626F6D"/>
    <w:rsid w:val="00633AA4"/>
    <w:rsid w:val="006354B8"/>
    <w:rsid w:val="00635FAF"/>
    <w:rsid w:val="0064024F"/>
    <w:rsid w:val="006416F5"/>
    <w:rsid w:val="006417FD"/>
    <w:rsid w:val="00650E7F"/>
    <w:rsid w:val="00653E78"/>
    <w:rsid w:val="00674725"/>
    <w:rsid w:val="00675F44"/>
    <w:rsid w:val="00676CD1"/>
    <w:rsid w:val="00681472"/>
    <w:rsid w:val="006839B9"/>
    <w:rsid w:val="006876F3"/>
    <w:rsid w:val="00696DEE"/>
    <w:rsid w:val="006A23CA"/>
    <w:rsid w:val="006A4618"/>
    <w:rsid w:val="006A5907"/>
    <w:rsid w:val="006A6A76"/>
    <w:rsid w:val="006A6D41"/>
    <w:rsid w:val="006B4503"/>
    <w:rsid w:val="006B5B07"/>
    <w:rsid w:val="006B7CDE"/>
    <w:rsid w:val="006C5243"/>
    <w:rsid w:val="006C7F50"/>
    <w:rsid w:val="006D40B7"/>
    <w:rsid w:val="006D53E1"/>
    <w:rsid w:val="006D7515"/>
    <w:rsid w:val="006E3B93"/>
    <w:rsid w:val="006E40CB"/>
    <w:rsid w:val="006E4D51"/>
    <w:rsid w:val="006E50B9"/>
    <w:rsid w:val="006F0257"/>
    <w:rsid w:val="006F51ED"/>
    <w:rsid w:val="0070518F"/>
    <w:rsid w:val="00711DED"/>
    <w:rsid w:val="0071593C"/>
    <w:rsid w:val="007211C8"/>
    <w:rsid w:val="00724A09"/>
    <w:rsid w:val="00732B16"/>
    <w:rsid w:val="00734B49"/>
    <w:rsid w:val="007371CB"/>
    <w:rsid w:val="00737B0F"/>
    <w:rsid w:val="007420ED"/>
    <w:rsid w:val="00742496"/>
    <w:rsid w:val="00753F38"/>
    <w:rsid w:val="00755C06"/>
    <w:rsid w:val="00763276"/>
    <w:rsid w:val="00764C73"/>
    <w:rsid w:val="00766EBE"/>
    <w:rsid w:val="00767CFD"/>
    <w:rsid w:val="00772389"/>
    <w:rsid w:val="00776827"/>
    <w:rsid w:val="00785018"/>
    <w:rsid w:val="007875F3"/>
    <w:rsid w:val="00790B0C"/>
    <w:rsid w:val="00790FA1"/>
    <w:rsid w:val="00790FF4"/>
    <w:rsid w:val="0079324B"/>
    <w:rsid w:val="00793449"/>
    <w:rsid w:val="0079568F"/>
    <w:rsid w:val="007970B7"/>
    <w:rsid w:val="007A060B"/>
    <w:rsid w:val="007A234A"/>
    <w:rsid w:val="007A66C2"/>
    <w:rsid w:val="007A6CD5"/>
    <w:rsid w:val="007C4965"/>
    <w:rsid w:val="007C5EBA"/>
    <w:rsid w:val="007C7033"/>
    <w:rsid w:val="007C7B2C"/>
    <w:rsid w:val="007D7B77"/>
    <w:rsid w:val="007E26C0"/>
    <w:rsid w:val="007E62EB"/>
    <w:rsid w:val="007E71FF"/>
    <w:rsid w:val="007E74F9"/>
    <w:rsid w:val="00804687"/>
    <w:rsid w:val="008047A7"/>
    <w:rsid w:val="0080799F"/>
    <w:rsid w:val="00810121"/>
    <w:rsid w:val="00812E2A"/>
    <w:rsid w:val="0081412B"/>
    <w:rsid w:val="00814B55"/>
    <w:rsid w:val="00824402"/>
    <w:rsid w:val="00825202"/>
    <w:rsid w:val="00831778"/>
    <w:rsid w:val="00831BDB"/>
    <w:rsid w:val="00831ECB"/>
    <w:rsid w:val="00832464"/>
    <w:rsid w:val="00836F8D"/>
    <w:rsid w:val="00841ABE"/>
    <w:rsid w:val="00844CB7"/>
    <w:rsid w:val="00847B66"/>
    <w:rsid w:val="00850375"/>
    <w:rsid w:val="008528FB"/>
    <w:rsid w:val="00863B4E"/>
    <w:rsid w:val="00867E20"/>
    <w:rsid w:val="0087030D"/>
    <w:rsid w:val="00875BBC"/>
    <w:rsid w:val="0087734F"/>
    <w:rsid w:val="00880655"/>
    <w:rsid w:val="00883EC4"/>
    <w:rsid w:val="00886B07"/>
    <w:rsid w:val="008A0C92"/>
    <w:rsid w:val="008A2C5A"/>
    <w:rsid w:val="008A3FA0"/>
    <w:rsid w:val="008A7D8B"/>
    <w:rsid w:val="008B2A5B"/>
    <w:rsid w:val="008B32E4"/>
    <w:rsid w:val="008B5935"/>
    <w:rsid w:val="008B65F2"/>
    <w:rsid w:val="008B7741"/>
    <w:rsid w:val="008C0412"/>
    <w:rsid w:val="008C23C2"/>
    <w:rsid w:val="008C2887"/>
    <w:rsid w:val="008C34CF"/>
    <w:rsid w:val="008C4DC8"/>
    <w:rsid w:val="008C7B6A"/>
    <w:rsid w:val="008D04A0"/>
    <w:rsid w:val="008D1D01"/>
    <w:rsid w:val="008D2A58"/>
    <w:rsid w:val="008E2E6E"/>
    <w:rsid w:val="008E363B"/>
    <w:rsid w:val="008F1A87"/>
    <w:rsid w:val="008F5B23"/>
    <w:rsid w:val="008F724D"/>
    <w:rsid w:val="008F7A55"/>
    <w:rsid w:val="00905AD3"/>
    <w:rsid w:val="0090600E"/>
    <w:rsid w:val="00907090"/>
    <w:rsid w:val="009079A1"/>
    <w:rsid w:val="00912DBF"/>
    <w:rsid w:val="009165EE"/>
    <w:rsid w:val="009217F8"/>
    <w:rsid w:val="00922CBC"/>
    <w:rsid w:val="009241F0"/>
    <w:rsid w:val="00926E58"/>
    <w:rsid w:val="009272CA"/>
    <w:rsid w:val="00927F2D"/>
    <w:rsid w:val="00930D02"/>
    <w:rsid w:val="00931D13"/>
    <w:rsid w:val="00932652"/>
    <w:rsid w:val="009422F8"/>
    <w:rsid w:val="0094310F"/>
    <w:rsid w:val="00944D9B"/>
    <w:rsid w:val="00945A47"/>
    <w:rsid w:val="0095342F"/>
    <w:rsid w:val="00960358"/>
    <w:rsid w:val="009679EE"/>
    <w:rsid w:val="00972EAF"/>
    <w:rsid w:val="009746F9"/>
    <w:rsid w:val="009758FC"/>
    <w:rsid w:val="009807F4"/>
    <w:rsid w:val="00985BA7"/>
    <w:rsid w:val="00991BC1"/>
    <w:rsid w:val="009922B2"/>
    <w:rsid w:val="00994DCC"/>
    <w:rsid w:val="009A2A2D"/>
    <w:rsid w:val="009A40C9"/>
    <w:rsid w:val="009A4622"/>
    <w:rsid w:val="009A4AAC"/>
    <w:rsid w:val="009A561D"/>
    <w:rsid w:val="009A5A79"/>
    <w:rsid w:val="009A6806"/>
    <w:rsid w:val="009B1974"/>
    <w:rsid w:val="009B5DE8"/>
    <w:rsid w:val="009B711C"/>
    <w:rsid w:val="009B75E9"/>
    <w:rsid w:val="009C10D8"/>
    <w:rsid w:val="009C2188"/>
    <w:rsid w:val="009C398C"/>
    <w:rsid w:val="009C5130"/>
    <w:rsid w:val="009D1C66"/>
    <w:rsid w:val="009D5FBB"/>
    <w:rsid w:val="009F0C4E"/>
    <w:rsid w:val="009F10A7"/>
    <w:rsid w:val="009F121D"/>
    <w:rsid w:val="009F1692"/>
    <w:rsid w:val="009F37E1"/>
    <w:rsid w:val="009F48C7"/>
    <w:rsid w:val="00A01EFB"/>
    <w:rsid w:val="00A03B47"/>
    <w:rsid w:val="00A05ED1"/>
    <w:rsid w:val="00A0676E"/>
    <w:rsid w:val="00A11B54"/>
    <w:rsid w:val="00A12990"/>
    <w:rsid w:val="00A129B9"/>
    <w:rsid w:val="00A261BD"/>
    <w:rsid w:val="00A26C46"/>
    <w:rsid w:val="00A32449"/>
    <w:rsid w:val="00A405B5"/>
    <w:rsid w:val="00A41BDA"/>
    <w:rsid w:val="00A470B0"/>
    <w:rsid w:val="00A50B4C"/>
    <w:rsid w:val="00A53494"/>
    <w:rsid w:val="00A5621E"/>
    <w:rsid w:val="00A56433"/>
    <w:rsid w:val="00A62D20"/>
    <w:rsid w:val="00A655FF"/>
    <w:rsid w:val="00A65C2F"/>
    <w:rsid w:val="00A71F11"/>
    <w:rsid w:val="00A86467"/>
    <w:rsid w:val="00A91632"/>
    <w:rsid w:val="00A93324"/>
    <w:rsid w:val="00A93B56"/>
    <w:rsid w:val="00AA4CE6"/>
    <w:rsid w:val="00AA5D4A"/>
    <w:rsid w:val="00AA616C"/>
    <w:rsid w:val="00AA68BE"/>
    <w:rsid w:val="00AC2E46"/>
    <w:rsid w:val="00AD111E"/>
    <w:rsid w:val="00AE5EBC"/>
    <w:rsid w:val="00AF1E83"/>
    <w:rsid w:val="00AF39E7"/>
    <w:rsid w:val="00AF54A7"/>
    <w:rsid w:val="00B01D42"/>
    <w:rsid w:val="00B025B7"/>
    <w:rsid w:val="00B0432C"/>
    <w:rsid w:val="00B05255"/>
    <w:rsid w:val="00B06CA2"/>
    <w:rsid w:val="00B178A6"/>
    <w:rsid w:val="00B17FCC"/>
    <w:rsid w:val="00B21416"/>
    <w:rsid w:val="00B25173"/>
    <w:rsid w:val="00B37629"/>
    <w:rsid w:val="00B4735C"/>
    <w:rsid w:val="00B52EA3"/>
    <w:rsid w:val="00B5546D"/>
    <w:rsid w:val="00B62A75"/>
    <w:rsid w:val="00B71301"/>
    <w:rsid w:val="00B73329"/>
    <w:rsid w:val="00B73759"/>
    <w:rsid w:val="00B76A88"/>
    <w:rsid w:val="00B87017"/>
    <w:rsid w:val="00B90233"/>
    <w:rsid w:val="00BA09B6"/>
    <w:rsid w:val="00BA201F"/>
    <w:rsid w:val="00BA6E6B"/>
    <w:rsid w:val="00BA7AF8"/>
    <w:rsid w:val="00BB7C58"/>
    <w:rsid w:val="00BC64B1"/>
    <w:rsid w:val="00BD09F2"/>
    <w:rsid w:val="00BF2301"/>
    <w:rsid w:val="00BF24F7"/>
    <w:rsid w:val="00C014C7"/>
    <w:rsid w:val="00C04E50"/>
    <w:rsid w:val="00C1121F"/>
    <w:rsid w:val="00C11AE6"/>
    <w:rsid w:val="00C15F07"/>
    <w:rsid w:val="00C33FDD"/>
    <w:rsid w:val="00C41336"/>
    <w:rsid w:val="00C41F23"/>
    <w:rsid w:val="00C46195"/>
    <w:rsid w:val="00C47C5E"/>
    <w:rsid w:val="00C534BC"/>
    <w:rsid w:val="00C55F7E"/>
    <w:rsid w:val="00C60757"/>
    <w:rsid w:val="00C61BF2"/>
    <w:rsid w:val="00C627A9"/>
    <w:rsid w:val="00C63AE2"/>
    <w:rsid w:val="00C75B17"/>
    <w:rsid w:val="00C82EF5"/>
    <w:rsid w:val="00C90749"/>
    <w:rsid w:val="00C910E4"/>
    <w:rsid w:val="00C92CDA"/>
    <w:rsid w:val="00C93C01"/>
    <w:rsid w:val="00C94F72"/>
    <w:rsid w:val="00C9793B"/>
    <w:rsid w:val="00C97F4F"/>
    <w:rsid w:val="00CA28C9"/>
    <w:rsid w:val="00CA508D"/>
    <w:rsid w:val="00CB06E0"/>
    <w:rsid w:val="00CB2396"/>
    <w:rsid w:val="00CB5C8D"/>
    <w:rsid w:val="00CC03C8"/>
    <w:rsid w:val="00CC175A"/>
    <w:rsid w:val="00CC20FA"/>
    <w:rsid w:val="00CC5242"/>
    <w:rsid w:val="00CD0891"/>
    <w:rsid w:val="00CD40B2"/>
    <w:rsid w:val="00CE2335"/>
    <w:rsid w:val="00CE2488"/>
    <w:rsid w:val="00CE311E"/>
    <w:rsid w:val="00CE4ABB"/>
    <w:rsid w:val="00CE618B"/>
    <w:rsid w:val="00CF0690"/>
    <w:rsid w:val="00D00E8F"/>
    <w:rsid w:val="00D02C1A"/>
    <w:rsid w:val="00D12787"/>
    <w:rsid w:val="00D1361D"/>
    <w:rsid w:val="00D16F4B"/>
    <w:rsid w:val="00D178C0"/>
    <w:rsid w:val="00D2796F"/>
    <w:rsid w:val="00D279E4"/>
    <w:rsid w:val="00D279F3"/>
    <w:rsid w:val="00D27ED8"/>
    <w:rsid w:val="00D308EB"/>
    <w:rsid w:val="00D35BC6"/>
    <w:rsid w:val="00D3643E"/>
    <w:rsid w:val="00D36CDD"/>
    <w:rsid w:val="00D4403C"/>
    <w:rsid w:val="00D4633B"/>
    <w:rsid w:val="00D569D2"/>
    <w:rsid w:val="00D612DD"/>
    <w:rsid w:val="00D65D79"/>
    <w:rsid w:val="00D70C2E"/>
    <w:rsid w:val="00D70EB0"/>
    <w:rsid w:val="00D734E2"/>
    <w:rsid w:val="00D74211"/>
    <w:rsid w:val="00D82268"/>
    <w:rsid w:val="00D84B21"/>
    <w:rsid w:val="00D902A7"/>
    <w:rsid w:val="00D915E0"/>
    <w:rsid w:val="00D94951"/>
    <w:rsid w:val="00D95E9F"/>
    <w:rsid w:val="00D96F4B"/>
    <w:rsid w:val="00DA2540"/>
    <w:rsid w:val="00DA51A6"/>
    <w:rsid w:val="00DA6C9E"/>
    <w:rsid w:val="00DA7838"/>
    <w:rsid w:val="00DB0955"/>
    <w:rsid w:val="00DB2880"/>
    <w:rsid w:val="00DB4D3A"/>
    <w:rsid w:val="00DB5CEF"/>
    <w:rsid w:val="00DB63D2"/>
    <w:rsid w:val="00DC5B7A"/>
    <w:rsid w:val="00DC72E5"/>
    <w:rsid w:val="00DD0132"/>
    <w:rsid w:val="00DD03BD"/>
    <w:rsid w:val="00DD1AC8"/>
    <w:rsid w:val="00DD2839"/>
    <w:rsid w:val="00DE58CA"/>
    <w:rsid w:val="00DF76CA"/>
    <w:rsid w:val="00E0358F"/>
    <w:rsid w:val="00E0603F"/>
    <w:rsid w:val="00E13197"/>
    <w:rsid w:val="00E13199"/>
    <w:rsid w:val="00E15060"/>
    <w:rsid w:val="00E16DAF"/>
    <w:rsid w:val="00E17A85"/>
    <w:rsid w:val="00E215FC"/>
    <w:rsid w:val="00E2717D"/>
    <w:rsid w:val="00E30D44"/>
    <w:rsid w:val="00E324F4"/>
    <w:rsid w:val="00E363BD"/>
    <w:rsid w:val="00E41939"/>
    <w:rsid w:val="00E43261"/>
    <w:rsid w:val="00E50FCD"/>
    <w:rsid w:val="00E51801"/>
    <w:rsid w:val="00E522F6"/>
    <w:rsid w:val="00E563D6"/>
    <w:rsid w:val="00E62368"/>
    <w:rsid w:val="00E6580B"/>
    <w:rsid w:val="00E667FC"/>
    <w:rsid w:val="00E72B48"/>
    <w:rsid w:val="00E74C5D"/>
    <w:rsid w:val="00E7502B"/>
    <w:rsid w:val="00E75F8E"/>
    <w:rsid w:val="00E804F0"/>
    <w:rsid w:val="00E811FC"/>
    <w:rsid w:val="00E82849"/>
    <w:rsid w:val="00E83B47"/>
    <w:rsid w:val="00E87951"/>
    <w:rsid w:val="00E94639"/>
    <w:rsid w:val="00EA1984"/>
    <w:rsid w:val="00EA288A"/>
    <w:rsid w:val="00EA3F97"/>
    <w:rsid w:val="00EA4B75"/>
    <w:rsid w:val="00EA6458"/>
    <w:rsid w:val="00EB2617"/>
    <w:rsid w:val="00EB57E0"/>
    <w:rsid w:val="00EC2711"/>
    <w:rsid w:val="00EC52FA"/>
    <w:rsid w:val="00ED1BF5"/>
    <w:rsid w:val="00ED1DA8"/>
    <w:rsid w:val="00ED1ECF"/>
    <w:rsid w:val="00ED257C"/>
    <w:rsid w:val="00ED2D37"/>
    <w:rsid w:val="00EE0D00"/>
    <w:rsid w:val="00EE1A59"/>
    <w:rsid w:val="00EE2DEF"/>
    <w:rsid w:val="00EE7EA4"/>
    <w:rsid w:val="00EF5BEF"/>
    <w:rsid w:val="00EF7BDB"/>
    <w:rsid w:val="00F1031E"/>
    <w:rsid w:val="00F12778"/>
    <w:rsid w:val="00F20388"/>
    <w:rsid w:val="00F20631"/>
    <w:rsid w:val="00F26819"/>
    <w:rsid w:val="00F30AFB"/>
    <w:rsid w:val="00F31F0E"/>
    <w:rsid w:val="00F33FE1"/>
    <w:rsid w:val="00F36B2B"/>
    <w:rsid w:val="00F36BCC"/>
    <w:rsid w:val="00F42781"/>
    <w:rsid w:val="00F42895"/>
    <w:rsid w:val="00F42E1E"/>
    <w:rsid w:val="00F45CB6"/>
    <w:rsid w:val="00F51642"/>
    <w:rsid w:val="00F51C1F"/>
    <w:rsid w:val="00F55323"/>
    <w:rsid w:val="00F60540"/>
    <w:rsid w:val="00F64776"/>
    <w:rsid w:val="00F66219"/>
    <w:rsid w:val="00F66A41"/>
    <w:rsid w:val="00F75A44"/>
    <w:rsid w:val="00F83A14"/>
    <w:rsid w:val="00F844F3"/>
    <w:rsid w:val="00F93834"/>
    <w:rsid w:val="00F93AD7"/>
    <w:rsid w:val="00F944D6"/>
    <w:rsid w:val="00FA20CF"/>
    <w:rsid w:val="00FA2532"/>
    <w:rsid w:val="00FA5216"/>
    <w:rsid w:val="00FB023E"/>
    <w:rsid w:val="00FB0BD0"/>
    <w:rsid w:val="00FB126C"/>
    <w:rsid w:val="00FB135C"/>
    <w:rsid w:val="00FB2D61"/>
    <w:rsid w:val="00FB4450"/>
    <w:rsid w:val="00FB521A"/>
    <w:rsid w:val="00FB63A0"/>
    <w:rsid w:val="00FC1264"/>
    <w:rsid w:val="00FC32EF"/>
    <w:rsid w:val="00FC4F37"/>
    <w:rsid w:val="00FC5734"/>
    <w:rsid w:val="00FD506C"/>
    <w:rsid w:val="00FD545E"/>
    <w:rsid w:val="00FD5907"/>
    <w:rsid w:val="00FE1F35"/>
    <w:rsid w:val="00FE5B99"/>
    <w:rsid w:val="00FF22B3"/>
    <w:rsid w:val="00FF37A5"/>
    <w:rsid w:val="00FF78C7"/>
    <w:rsid w:val="01424D28"/>
    <w:rsid w:val="023E5BB7"/>
    <w:rsid w:val="0280E62F"/>
    <w:rsid w:val="02B8BECE"/>
    <w:rsid w:val="038D3221"/>
    <w:rsid w:val="03EA0D48"/>
    <w:rsid w:val="04548F2F"/>
    <w:rsid w:val="0790EB92"/>
    <w:rsid w:val="09AA9822"/>
    <w:rsid w:val="09B86886"/>
    <w:rsid w:val="0D6489B5"/>
    <w:rsid w:val="0D9A699C"/>
    <w:rsid w:val="1237D6D5"/>
    <w:rsid w:val="12DBBC83"/>
    <w:rsid w:val="14AE8B93"/>
    <w:rsid w:val="1585AA87"/>
    <w:rsid w:val="1769AB12"/>
    <w:rsid w:val="182A5C09"/>
    <w:rsid w:val="19F222EC"/>
    <w:rsid w:val="1A0C0EF8"/>
    <w:rsid w:val="1CC7DD32"/>
    <w:rsid w:val="1F1E942C"/>
    <w:rsid w:val="213B17B6"/>
    <w:rsid w:val="2141BE18"/>
    <w:rsid w:val="232E7396"/>
    <w:rsid w:val="2450092C"/>
    <w:rsid w:val="2555F46D"/>
    <w:rsid w:val="27710CFB"/>
    <w:rsid w:val="282F35A6"/>
    <w:rsid w:val="28F7F96A"/>
    <w:rsid w:val="29131E54"/>
    <w:rsid w:val="2B78E0B8"/>
    <w:rsid w:val="2F11918B"/>
    <w:rsid w:val="30600D09"/>
    <w:rsid w:val="3072090E"/>
    <w:rsid w:val="315B44FA"/>
    <w:rsid w:val="3287CE1E"/>
    <w:rsid w:val="330616A7"/>
    <w:rsid w:val="3385BC49"/>
    <w:rsid w:val="33CA5EA8"/>
    <w:rsid w:val="33EBAC39"/>
    <w:rsid w:val="34DCD0BA"/>
    <w:rsid w:val="36B62630"/>
    <w:rsid w:val="3747681C"/>
    <w:rsid w:val="38DC6FFF"/>
    <w:rsid w:val="3A2AD156"/>
    <w:rsid w:val="3D1EAA19"/>
    <w:rsid w:val="3D756A99"/>
    <w:rsid w:val="3D942BB7"/>
    <w:rsid w:val="3D97DC82"/>
    <w:rsid w:val="3F5C7A62"/>
    <w:rsid w:val="3FE73259"/>
    <w:rsid w:val="40A0E1ED"/>
    <w:rsid w:val="411E9B02"/>
    <w:rsid w:val="41EF4B7F"/>
    <w:rsid w:val="42941B24"/>
    <w:rsid w:val="43B30D08"/>
    <w:rsid w:val="458ADA3F"/>
    <w:rsid w:val="46AC6402"/>
    <w:rsid w:val="47BD4A66"/>
    <w:rsid w:val="483A4A41"/>
    <w:rsid w:val="49E404C4"/>
    <w:rsid w:val="4A56D0AB"/>
    <w:rsid w:val="4BACA7DB"/>
    <w:rsid w:val="4C323E6D"/>
    <w:rsid w:val="4FC73048"/>
    <w:rsid w:val="50240703"/>
    <w:rsid w:val="5147093B"/>
    <w:rsid w:val="52E2D99C"/>
    <w:rsid w:val="560E9043"/>
    <w:rsid w:val="58052099"/>
    <w:rsid w:val="5A08D3AF"/>
    <w:rsid w:val="5C2A23C1"/>
    <w:rsid w:val="5D0AE288"/>
    <w:rsid w:val="5DDBB6BE"/>
    <w:rsid w:val="5FEE4B7B"/>
    <w:rsid w:val="635BD66B"/>
    <w:rsid w:val="679E1C1A"/>
    <w:rsid w:val="67B80A58"/>
    <w:rsid w:val="67C66103"/>
    <w:rsid w:val="68534051"/>
    <w:rsid w:val="6A391FAB"/>
    <w:rsid w:val="6C3B417D"/>
    <w:rsid w:val="70002A2B"/>
    <w:rsid w:val="705B1A23"/>
    <w:rsid w:val="7168CB41"/>
    <w:rsid w:val="73C8D150"/>
    <w:rsid w:val="7530BC22"/>
    <w:rsid w:val="77934C59"/>
    <w:rsid w:val="781B13C8"/>
    <w:rsid w:val="7866FC59"/>
    <w:rsid w:val="789FF468"/>
    <w:rsid w:val="7A2A6D3F"/>
    <w:rsid w:val="7A59F969"/>
    <w:rsid w:val="7BFCBB31"/>
    <w:rsid w:val="7C0378CC"/>
    <w:rsid w:val="7D988B92"/>
    <w:rsid w:val="7DBC2624"/>
    <w:rsid w:val="7EE3644A"/>
    <w:rsid w:val="7F03D286"/>
    <w:rsid w:val="7F3B1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6B776"/>
  <w15:chartTrackingRefBased/>
  <w15:docId w15:val="{55C92B9C-9BEA-3B4B-8C39-A92A815E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E9"/>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7632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2873"/>
    <w:rPr>
      <w:color w:val="0563C1" w:themeColor="hyperlink"/>
      <w:u w:val="single"/>
    </w:rPr>
  </w:style>
  <w:style w:type="character" w:styleId="Mencinsinresolver">
    <w:name w:val="Unresolved Mention"/>
    <w:basedOn w:val="Fuentedeprrafopredeter"/>
    <w:uiPriority w:val="99"/>
    <w:semiHidden/>
    <w:unhideWhenUsed/>
    <w:rsid w:val="002F2873"/>
    <w:rPr>
      <w:color w:val="605E5C"/>
      <w:shd w:val="clear" w:color="auto" w:fill="E1DFDD"/>
    </w:rPr>
  </w:style>
  <w:style w:type="character" w:styleId="Hipervnculovisitado">
    <w:name w:val="FollowedHyperlink"/>
    <w:basedOn w:val="Fuentedeprrafopredeter"/>
    <w:uiPriority w:val="99"/>
    <w:semiHidden/>
    <w:unhideWhenUsed/>
    <w:rsid w:val="00130ECA"/>
    <w:rPr>
      <w:color w:val="954F72" w:themeColor="followedHyperlink"/>
      <w:u w:val="single"/>
    </w:rPr>
  </w:style>
  <w:style w:type="paragraph" w:styleId="NormalWeb">
    <w:name w:val="Normal (Web)"/>
    <w:basedOn w:val="Normal"/>
    <w:uiPriority w:val="99"/>
    <w:unhideWhenUsed/>
    <w:rsid w:val="00D00E8F"/>
    <w:pPr>
      <w:spacing w:before="100" w:beforeAutospacing="1" w:after="100" w:afterAutospacing="1"/>
    </w:pPr>
  </w:style>
  <w:style w:type="character" w:styleId="Refdecomentario">
    <w:name w:val="annotation reference"/>
    <w:basedOn w:val="Fuentedeprrafopredeter"/>
    <w:uiPriority w:val="99"/>
    <w:semiHidden/>
    <w:unhideWhenUsed/>
    <w:rsid w:val="005E0BA4"/>
    <w:rPr>
      <w:sz w:val="16"/>
      <w:szCs w:val="16"/>
    </w:rPr>
  </w:style>
  <w:style w:type="paragraph" w:styleId="Textocomentario">
    <w:name w:val="annotation text"/>
    <w:basedOn w:val="Normal"/>
    <w:link w:val="TextocomentarioCar"/>
    <w:uiPriority w:val="99"/>
    <w:semiHidden/>
    <w:unhideWhenUsed/>
    <w:rsid w:val="005E0BA4"/>
    <w:pPr>
      <w:spacing w:after="160"/>
    </w:pPr>
    <w:rPr>
      <w:sz w:val="20"/>
      <w:szCs w:val="20"/>
    </w:rPr>
  </w:style>
  <w:style w:type="character" w:customStyle="1" w:styleId="TextocomentarioCar">
    <w:name w:val="Texto comentario Car"/>
    <w:basedOn w:val="Fuentedeprrafopredeter"/>
    <w:link w:val="Textocomentario"/>
    <w:uiPriority w:val="99"/>
    <w:semiHidden/>
    <w:rsid w:val="005E0BA4"/>
    <w:rPr>
      <w:sz w:val="20"/>
      <w:szCs w:val="20"/>
    </w:rPr>
  </w:style>
  <w:style w:type="table" w:styleId="Tablaconcuadrcula">
    <w:name w:val="Table Grid"/>
    <w:basedOn w:val="Tablanormal"/>
    <w:uiPriority w:val="39"/>
    <w:rsid w:val="0093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8F5B23"/>
    <w:pPr>
      <w:spacing w:after="0"/>
    </w:pPr>
    <w:rPr>
      <w:b/>
      <w:bCs/>
    </w:rPr>
  </w:style>
  <w:style w:type="character" w:customStyle="1" w:styleId="AsuntodelcomentarioCar">
    <w:name w:val="Asunto del comentario Car"/>
    <w:basedOn w:val="TextocomentarioCar"/>
    <w:link w:val="Asuntodelcomentario"/>
    <w:uiPriority w:val="99"/>
    <w:semiHidden/>
    <w:rsid w:val="008F5B23"/>
    <w:rPr>
      <w:rFonts w:ascii="Times New Roman" w:eastAsia="Times New Roman" w:hAnsi="Times New Roman" w:cs="Times New Roman"/>
      <w:b/>
      <w:bCs/>
      <w:sz w:val="20"/>
      <w:szCs w:val="20"/>
      <w:lang w:eastAsia="es-MX"/>
    </w:rPr>
  </w:style>
  <w:style w:type="character" w:customStyle="1" w:styleId="Ttulo1Car">
    <w:name w:val="Título 1 Car"/>
    <w:basedOn w:val="Fuentedeprrafopredeter"/>
    <w:link w:val="Ttulo1"/>
    <w:uiPriority w:val="9"/>
    <w:rsid w:val="00763276"/>
    <w:rPr>
      <w:rFonts w:asciiTheme="majorHAnsi" w:eastAsiaTheme="majorEastAsia" w:hAnsiTheme="majorHAnsi" w:cstheme="majorBidi"/>
      <w:color w:val="2F5496" w:themeColor="accent1" w:themeShade="BF"/>
      <w:sz w:val="32"/>
      <w:szCs w:val="32"/>
      <w:lang w:eastAsia="es-MX"/>
    </w:rPr>
  </w:style>
  <w:style w:type="paragraph" w:styleId="Encabezado">
    <w:name w:val="header"/>
    <w:basedOn w:val="Normal"/>
    <w:link w:val="EncabezadoCar"/>
    <w:uiPriority w:val="99"/>
    <w:unhideWhenUsed/>
    <w:rsid w:val="006B7CDE"/>
    <w:pPr>
      <w:tabs>
        <w:tab w:val="center" w:pos="4419"/>
        <w:tab w:val="right" w:pos="8838"/>
      </w:tabs>
    </w:pPr>
  </w:style>
  <w:style w:type="character" w:customStyle="1" w:styleId="EncabezadoCar">
    <w:name w:val="Encabezado Car"/>
    <w:basedOn w:val="Fuentedeprrafopredeter"/>
    <w:link w:val="Encabezado"/>
    <w:uiPriority w:val="99"/>
    <w:rsid w:val="006B7CDE"/>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6B7CDE"/>
    <w:pPr>
      <w:tabs>
        <w:tab w:val="center" w:pos="4419"/>
        <w:tab w:val="right" w:pos="8838"/>
      </w:tabs>
    </w:pPr>
  </w:style>
  <w:style w:type="character" w:customStyle="1" w:styleId="PiedepginaCar">
    <w:name w:val="Pie de página Car"/>
    <w:basedOn w:val="Fuentedeprrafopredeter"/>
    <w:link w:val="Piedepgina"/>
    <w:uiPriority w:val="99"/>
    <w:rsid w:val="006B7CDE"/>
    <w:rPr>
      <w:rFonts w:ascii="Times New Roman" w:eastAsia="Times New Roman" w:hAnsi="Times New Roman" w:cs="Times New Roman"/>
      <w:lang w:eastAsia="es-MX"/>
    </w:rPr>
  </w:style>
  <w:style w:type="paragraph" w:styleId="HTMLconformatoprevio">
    <w:name w:val="HTML Preformatted"/>
    <w:basedOn w:val="Normal"/>
    <w:link w:val="HTMLconformatoprevioCar"/>
    <w:uiPriority w:val="99"/>
    <w:unhideWhenUsed/>
    <w:rsid w:val="006B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B7CDE"/>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671">
      <w:bodyDiv w:val="1"/>
      <w:marLeft w:val="0"/>
      <w:marRight w:val="0"/>
      <w:marTop w:val="0"/>
      <w:marBottom w:val="0"/>
      <w:divBdr>
        <w:top w:val="none" w:sz="0" w:space="0" w:color="auto"/>
        <w:left w:val="none" w:sz="0" w:space="0" w:color="auto"/>
        <w:bottom w:val="none" w:sz="0" w:space="0" w:color="auto"/>
        <w:right w:val="none" w:sz="0" w:space="0" w:color="auto"/>
      </w:divBdr>
    </w:div>
    <w:div w:id="17581603">
      <w:bodyDiv w:val="1"/>
      <w:marLeft w:val="0"/>
      <w:marRight w:val="0"/>
      <w:marTop w:val="0"/>
      <w:marBottom w:val="0"/>
      <w:divBdr>
        <w:top w:val="none" w:sz="0" w:space="0" w:color="auto"/>
        <w:left w:val="none" w:sz="0" w:space="0" w:color="auto"/>
        <w:bottom w:val="none" w:sz="0" w:space="0" w:color="auto"/>
        <w:right w:val="none" w:sz="0" w:space="0" w:color="auto"/>
      </w:divBdr>
    </w:div>
    <w:div w:id="22756823">
      <w:bodyDiv w:val="1"/>
      <w:marLeft w:val="0"/>
      <w:marRight w:val="0"/>
      <w:marTop w:val="0"/>
      <w:marBottom w:val="0"/>
      <w:divBdr>
        <w:top w:val="none" w:sz="0" w:space="0" w:color="auto"/>
        <w:left w:val="none" w:sz="0" w:space="0" w:color="auto"/>
        <w:bottom w:val="none" w:sz="0" w:space="0" w:color="auto"/>
        <w:right w:val="none" w:sz="0" w:space="0" w:color="auto"/>
      </w:divBdr>
    </w:div>
    <w:div w:id="35082014">
      <w:bodyDiv w:val="1"/>
      <w:marLeft w:val="0"/>
      <w:marRight w:val="0"/>
      <w:marTop w:val="0"/>
      <w:marBottom w:val="0"/>
      <w:divBdr>
        <w:top w:val="none" w:sz="0" w:space="0" w:color="auto"/>
        <w:left w:val="none" w:sz="0" w:space="0" w:color="auto"/>
        <w:bottom w:val="none" w:sz="0" w:space="0" w:color="auto"/>
        <w:right w:val="none" w:sz="0" w:space="0" w:color="auto"/>
      </w:divBdr>
      <w:divsChild>
        <w:div w:id="743920632">
          <w:marLeft w:val="0"/>
          <w:marRight w:val="0"/>
          <w:marTop w:val="0"/>
          <w:marBottom w:val="0"/>
          <w:divBdr>
            <w:top w:val="none" w:sz="0" w:space="0" w:color="auto"/>
            <w:left w:val="none" w:sz="0" w:space="0" w:color="auto"/>
            <w:bottom w:val="none" w:sz="0" w:space="0" w:color="auto"/>
            <w:right w:val="none" w:sz="0" w:space="0" w:color="auto"/>
          </w:divBdr>
          <w:divsChild>
            <w:div w:id="1238052204">
              <w:marLeft w:val="0"/>
              <w:marRight w:val="0"/>
              <w:marTop w:val="0"/>
              <w:marBottom w:val="0"/>
              <w:divBdr>
                <w:top w:val="none" w:sz="0" w:space="0" w:color="auto"/>
                <w:left w:val="none" w:sz="0" w:space="0" w:color="auto"/>
                <w:bottom w:val="none" w:sz="0" w:space="0" w:color="auto"/>
                <w:right w:val="none" w:sz="0" w:space="0" w:color="auto"/>
              </w:divBdr>
              <w:divsChild>
                <w:div w:id="22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3296">
      <w:bodyDiv w:val="1"/>
      <w:marLeft w:val="0"/>
      <w:marRight w:val="0"/>
      <w:marTop w:val="0"/>
      <w:marBottom w:val="0"/>
      <w:divBdr>
        <w:top w:val="none" w:sz="0" w:space="0" w:color="auto"/>
        <w:left w:val="none" w:sz="0" w:space="0" w:color="auto"/>
        <w:bottom w:val="none" w:sz="0" w:space="0" w:color="auto"/>
        <w:right w:val="none" w:sz="0" w:space="0" w:color="auto"/>
      </w:divBdr>
    </w:div>
    <w:div w:id="91291895">
      <w:bodyDiv w:val="1"/>
      <w:marLeft w:val="0"/>
      <w:marRight w:val="0"/>
      <w:marTop w:val="0"/>
      <w:marBottom w:val="0"/>
      <w:divBdr>
        <w:top w:val="none" w:sz="0" w:space="0" w:color="auto"/>
        <w:left w:val="none" w:sz="0" w:space="0" w:color="auto"/>
        <w:bottom w:val="none" w:sz="0" w:space="0" w:color="auto"/>
        <w:right w:val="none" w:sz="0" w:space="0" w:color="auto"/>
      </w:divBdr>
    </w:div>
    <w:div w:id="109053449">
      <w:bodyDiv w:val="1"/>
      <w:marLeft w:val="0"/>
      <w:marRight w:val="0"/>
      <w:marTop w:val="0"/>
      <w:marBottom w:val="0"/>
      <w:divBdr>
        <w:top w:val="none" w:sz="0" w:space="0" w:color="auto"/>
        <w:left w:val="none" w:sz="0" w:space="0" w:color="auto"/>
        <w:bottom w:val="none" w:sz="0" w:space="0" w:color="auto"/>
        <w:right w:val="none" w:sz="0" w:space="0" w:color="auto"/>
      </w:divBdr>
    </w:div>
    <w:div w:id="118113373">
      <w:bodyDiv w:val="1"/>
      <w:marLeft w:val="0"/>
      <w:marRight w:val="0"/>
      <w:marTop w:val="0"/>
      <w:marBottom w:val="0"/>
      <w:divBdr>
        <w:top w:val="none" w:sz="0" w:space="0" w:color="auto"/>
        <w:left w:val="none" w:sz="0" w:space="0" w:color="auto"/>
        <w:bottom w:val="none" w:sz="0" w:space="0" w:color="auto"/>
        <w:right w:val="none" w:sz="0" w:space="0" w:color="auto"/>
      </w:divBdr>
    </w:div>
    <w:div w:id="139736366">
      <w:bodyDiv w:val="1"/>
      <w:marLeft w:val="0"/>
      <w:marRight w:val="0"/>
      <w:marTop w:val="0"/>
      <w:marBottom w:val="0"/>
      <w:divBdr>
        <w:top w:val="none" w:sz="0" w:space="0" w:color="auto"/>
        <w:left w:val="none" w:sz="0" w:space="0" w:color="auto"/>
        <w:bottom w:val="none" w:sz="0" w:space="0" w:color="auto"/>
        <w:right w:val="none" w:sz="0" w:space="0" w:color="auto"/>
      </w:divBdr>
    </w:div>
    <w:div w:id="147938891">
      <w:bodyDiv w:val="1"/>
      <w:marLeft w:val="0"/>
      <w:marRight w:val="0"/>
      <w:marTop w:val="0"/>
      <w:marBottom w:val="0"/>
      <w:divBdr>
        <w:top w:val="none" w:sz="0" w:space="0" w:color="auto"/>
        <w:left w:val="none" w:sz="0" w:space="0" w:color="auto"/>
        <w:bottom w:val="none" w:sz="0" w:space="0" w:color="auto"/>
        <w:right w:val="none" w:sz="0" w:space="0" w:color="auto"/>
      </w:divBdr>
      <w:divsChild>
        <w:div w:id="1406757595">
          <w:marLeft w:val="0"/>
          <w:marRight w:val="0"/>
          <w:marTop w:val="0"/>
          <w:marBottom w:val="0"/>
          <w:divBdr>
            <w:top w:val="none" w:sz="0" w:space="0" w:color="auto"/>
            <w:left w:val="none" w:sz="0" w:space="0" w:color="auto"/>
            <w:bottom w:val="none" w:sz="0" w:space="0" w:color="auto"/>
            <w:right w:val="none" w:sz="0" w:space="0" w:color="auto"/>
          </w:divBdr>
          <w:divsChild>
            <w:div w:id="391664304">
              <w:marLeft w:val="0"/>
              <w:marRight w:val="0"/>
              <w:marTop w:val="0"/>
              <w:marBottom w:val="0"/>
              <w:divBdr>
                <w:top w:val="none" w:sz="0" w:space="0" w:color="auto"/>
                <w:left w:val="none" w:sz="0" w:space="0" w:color="auto"/>
                <w:bottom w:val="none" w:sz="0" w:space="0" w:color="auto"/>
                <w:right w:val="none" w:sz="0" w:space="0" w:color="auto"/>
              </w:divBdr>
              <w:divsChild>
                <w:div w:id="1050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076">
      <w:bodyDiv w:val="1"/>
      <w:marLeft w:val="0"/>
      <w:marRight w:val="0"/>
      <w:marTop w:val="0"/>
      <w:marBottom w:val="0"/>
      <w:divBdr>
        <w:top w:val="none" w:sz="0" w:space="0" w:color="auto"/>
        <w:left w:val="none" w:sz="0" w:space="0" w:color="auto"/>
        <w:bottom w:val="none" w:sz="0" w:space="0" w:color="auto"/>
        <w:right w:val="none" w:sz="0" w:space="0" w:color="auto"/>
      </w:divBdr>
    </w:div>
    <w:div w:id="156196213">
      <w:bodyDiv w:val="1"/>
      <w:marLeft w:val="0"/>
      <w:marRight w:val="0"/>
      <w:marTop w:val="0"/>
      <w:marBottom w:val="0"/>
      <w:divBdr>
        <w:top w:val="none" w:sz="0" w:space="0" w:color="auto"/>
        <w:left w:val="none" w:sz="0" w:space="0" w:color="auto"/>
        <w:bottom w:val="none" w:sz="0" w:space="0" w:color="auto"/>
        <w:right w:val="none" w:sz="0" w:space="0" w:color="auto"/>
      </w:divBdr>
    </w:div>
    <w:div w:id="170730559">
      <w:bodyDiv w:val="1"/>
      <w:marLeft w:val="0"/>
      <w:marRight w:val="0"/>
      <w:marTop w:val="0"/>
      <w:marBottom w:val="0"/>
      <w:divBdr>
        <w:top w:val="none" w:sz="0" w:space="0" w:color="auto"/>
        <w:left w:val="none" w:sz="0" w:space="0" w:color="auto"/>
        <w:bottom w:val="none" w:sz="0" w:space="0" w:color="auto"/>
        <w:right w:val="none" w:sz="0" w:space="0" w:color="auto"/>
      </w:divBdr>
    </w:div>
    <w:div w:id="219825209">
      <w:bodyDiv w:val="1"/>
      <w:marLeft w:val="0"/>
      <w:marRight w:val="0"/>
      <w:marTop w:val="0"/>
      <w:marBottom w:val="0"/>
      <w:divBdr>
        <w:top w:val="none" w:sz="0" w:space="0" w:color="auto"/>
        <w:left w:val="none" w:sz="0" w:space="0" w:color="auto"/>
        <w:bottom w:val="none" w:sz="0" w:space="0" w:color="auto"/>
        <w:right w:val="none" w:sz="0" w:space="0" w:color="auto"/>
      </w:divBdr>
      <w:divsChild>
        <w:div w:id="761340737">
          <w:marLeft w:val="0"/>
          <w:marRight w:val="0"/>
          <w:marTop w:val="0"/>
          <w:marBottom w:val="0"/>
          <w:divBdr>
            <w:top w:val="none" w:sz="0" w:space="0" w:color="auto"/>
            <w:left w:val="none" w:sz="0" w:space="0" w:color="auto"/>
            <w:bottom w:val="none" w:sz="0" w:space="0" w:color="auto"/>
            <w:right w:val="none" w:sz="0" w:space="0" w:color="auto"/>
          </w:divBdr>
          <w:divsChild>
            <w:div w:id="1237739225">
              <w:marLeft w:val="0"/>
              <w:marRight w:val="0"/>
              <w:marTop w:val="0"/>
              <w:marBottom w:val="0"/>
              <w:divBdr>
                <w:top w:val="none" w:sz="0" w:space="0" w:color="auto"/>
                <w:left w:val="none" w:sz="0" w:space="0" w:color="auto"/>
                <w:bottom w:val="none" w:sz="0" w:space="0" w:color="auto"/>
                <w:right w:val="none" w:sz="0" w:space="0" w:color="auto"/>
              </w:divBdr>
              <w:divsChild>
                <w:div w:id="167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51887">
      <w:bodyDiv w:val="1"/>
      <w:marLeft w:val="0"/>
      <w:marRight w:val="0"/>
      <w:marTop w:val="0"/>
      <w:marBottom w:val="0"/>
      <w:divBdr>
        <w:top w:val="none" w:sz="0" w:space="0" w:color="auto"/>
        <w:left w:val="none" w:sz="0" w:space="0" w:color="auto"/>
        <w:bottom w:val="none" w:sz="0" w:space="0" w:color="auto"/>
        <w:right w:val="none" w:sz="0" w:space="0" w:color="auto"/>
      </w:divBdr>
    </w:div>
    <w:div w:id="235091148">
      <w:bodyDiv w:val="1"/>
      <w:marLeft w:val="0"/>
      <w:marRight w:val="0"/>
      <w:marTop w:val="0"/>
      <w:marBottom w:val="0"/>
      <w:divBdr>
        <w:top w:val="none" w:sz="0" w:space="0" w:color="auto"/>
        <w:left w:val="none" w:sz="0" w:space="0" w:color="auto"/>
        <w:bottom w:val="none" w:sz="0" w:space="0" w:color="auto"/>
        <w:right w:val="none" w:sz="0" w:space="0" w:color="auto"/>
      </w:divBdr>
    </w:div>
    <w:div w:id="243683331">
      <w:bodyDiv w:val="1"/>
      <w:marLeft w:val="0"/>
      <w:marRight w:val="0"/>
      <w:marTop w:val="0"/>
      <w:marBottom w:val="0"/>
      <w:divBdr>
        <w:top w:val="none" w:sz="0" w:space="0" w:color="auto"/>
        <w:left w:val="none" w:sz="0" w:space="0" w:color="auto"/>
        <w:bottom w:val="none" w:sz="0" w:space="0" w:color="auto"/>
        <w:right w:val="none" w:sz="0" w:space="0" w:color="auto"/>
      </w:divBdr>
    </w:div>
    <w:div w:id="264925377">
      <w:bodyDiv w:val="1"/>
      <w:marLeft w:val="0"/>
      <w:marRight w:val="0"/>
      <w:marTop w:val="0"/>
      <w:marBottom w:val="0"/>
      <w:divBdr>
        <w:top w:val="none" w:sz="0" w:space="0" w:color="auto"/>
        <w:left w:val="none" w:sz="0" w:space="0" w:color="auto"/>
        <w:bottom w:val="none" w:sz="0" w:space="0" w:color="auto"/>
        <w:right w:val="none" w:sz="0" w:space="0" w:color="auto"/>
      </w:divBdr>
    </w:div>
    <w:div w:id="273288099">
      <w:bodyDiv w:val="1"/>
      <w:marLeft w:val="0"/>
      <w:marRight w:val="0"/>
      <w:marTop w:val="0"/>
      <w:marBottom w:val="0"/>
      <w:divBdr>
        <w:top w:val="none" w:sz="0" w:space="0" w:color="auto"/>
        <w:left w:val="none" w:sz="0" w:space="0" w:color="auto"/>
        <w:bottom w:val="none" w:sz="0" w:space="0" w:color="auto"/>
        <w:right w:val="none" w:sz="0" w:space="0" w:color="auto"/>
      </w:divBdr>
    </w:div>
    <w:div w:id="278531730">
      <w:bodyDiv w:val="1"/>
      <w:marLeft w:val="0"/>
      <w:marRight w:val="0"/>
      <w:marTop w:val="0"/>
      <w:marBottom w:val="0"/>
      <w:divBdr>
        <w:top w:val="none" w:sz="0" w:space="0" w:color="auto"/>
        <w:left w:val="none" w:sz="0" w:space="0" w:color="auto"/>
        <w:bottom w:val="none" w:sz="0" w:space="0" w:color="auto"/>
        <w:right w:val="none" w:sz="0" w:space="0" w:color="auto"/>
      </w:divBdr>
    </w:div>
    <w:div w:id="301428948">
      <w:bodyDiv w:val="1"/>
      <w:marLeft w:val="0"/>
      <w:marRight w:val="0"/>
      <w:marTop w:val="0"/>
      <w:marBottom w:val="0"/>
      <w:divBdr>
        <w:top w:val="none" w:sz="0" w:space="0" w:color="auto"/>
        <w:left w:val="none" w:sz="0" w:space="0" w:color="auto"/>
        <w:bottom w:val="none" w:sz="0" w:space="0" w:color="auto"/>
        <w:right w:val="none" w:sz="0" w:space="0" w:color="auto"/>
      </w:divBdr>
      <w:divsChild>
        <w:div w:id="1480147903">
          <w:marLeft w:val="0"/>
          <w:marRight w:val="0"/>
          <w:marTop w:val="0"/>
          <w:marBottom w:val="0"/>
          <w:divBdr>
            <w:top w:val="none" w:sz="0" w:space="0" w:color="auto"/>
            <w:left w:val="none" w:sz="0" w:space="0" w:color="auto"/>
            <w:bottom w:val="none" w:sz="0" w:space="0" w:color="auto"/>
            <w:right w:val="none" w:sz="0" w:space="0" w:color="auto"/>
          </w:divBdr>
          <w:divsChild>
            <w:div w:id="1623851057">
              <w:marLeft w:val="0"/>
              <w:marRight w:val="0"/>
              <w:marTop w:val="0"/>
              <w:marBottom w:val="0"/>
              <w:divBdr>
                <w:top w:val="none" w:sz="0" w:space="0" w:color="auto"/>
                <w:left w:val="none" w:sz="0" w:space="0" w:color="auto"/>
                <w:bottom w:val="none" w:sz="0" w:space="0" w:color="auto"/>
                <w:right w:val="none" w:sz="0" w:space="0" w:color="auto"/>
              </w:divBdr>
              <w:divsChild>
                <w:div w:id="20893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3095">
      <w:bodyDiv w:val="1"/>
      <w:marLeft w:val="0"/>
      <w:marRight w:val="0"/>
      <w:marTop w:val="0"/>
      <w:marBottom w:val="0"/>
      <w:divBdr>
        <w:top w:val="none" w:sz="0" w:space="0" w:color="auto"/>
        <w:left w:val="none" w:sz="0" w:space="0" w:color="auto"/>
        <w:bottom w:val="none" w:sz="0" w:space="0" w:color="auto"/>
        <w:right w:val="none" w:sz="0" w:space="0" w:color="auto"/>
      </w:divBdr>
      <w:divsChild>
        <w:div w:id="133451335">
          <w:marLeft w:val="0"/>
          <w:marRight w:val="0"/>
          <w:marTop w:val="0"/>
          <w:marBottom w:val="0"/>
          <w:divBdr>
            <w:top w:val="none" w:sz="0" w:space="0" w:color="auto"/>
            <w:left w:val="none" w:sz="0" w:space="0" w:color="auto"/>
            <w:bottom w:val="none" w:sz="0" w:space="0" w:color="auto"/>
            <w:right w:val="none" w:sz="0" w:space="0" w:color="auto"/>
          </w:divBdr>
          <w:divsChild>
            <w:div w:id="1771851248">
              <w:marLeft w:val="0"/>
              <w:marRight w:val="0"/>
              <w:marTop w:val="0"/>
              <w:marBottom w:val="0"/>
              <w:divBdr>
                <w:top w:val="none" w:sz="0" w:space="0" w:color="auto"/>
                <w:left w:val="none" w:sz="0" w:space="0" w:color="auto"/>
                <w:bottom w:val="none" w:sz="0" w:space="0" w:color="auto"/>
                <w:right w:val="none" w:sz="0" w:space="0" w:color="auto"/>
              </w:divBdr>
              <w:divsChild>
                <w:div w:id="4917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0761">
      <w:bodyDiv w:val="1"/>
      <w:marLeft w:val="0"/>
      <w:marRight w:val="0"/>
      <w:marTop w:val="0"/>
      <w:marBottom w:val="0"/>
      <w:divBdr>
        <w:top w:val="none" w:sz="0" w:space="0" w:color="auto"/>
        <w:left w:val="none" w:sz="0" w:space="0" w:color="auto"/>
        <w:bottom w:val="none" w:sz="0" w:space="0" w:color="auto"/>
        <w:right w:val="none" w:sz="0" w:space="0" w:color="auto"/>
      </w:divBdr>
    </w:div>
    <w:div w:id="350225924">
      <w:bodyDiv w:val="1"/>
      <w:marLeft w:val="0"/>
      <w:marRight w:val="0"/>
      <w:marTop w:val="0"/>
      <w:marBottom w:val="0"/>
      <w:divBdr>
        <w:top w:val="none" w:sz="0" w:space="0" w:color="auto"/>
        <w:left w:val="none" w:sz="0" w:space="0" w:color="auto"/>
        <w:bottom w:val="none" w:sz="0" w:space="0" w:color="auto"/>
        <w:right w:val="none" w:sz="0" w:space="0" w:color="auto"/>
      </w:divBdr>
    </w:div>
    <w:div w:id="355623227">
      <w:bodyDiv w:val="1"/>
      <w:marLeft w:val="0"/>
      <w:marRight w:val="0"/>
      <w:marTop w:val="0"/>
      <w:marBottom w:val="0"/>
      <w:divBdr>
        <w:top w:val="none" w:sz="0" w:space="0" w:color="auto"/>
        <w:left w:val="none" w:sz="0" w:space="0" w:color="auto"/>
        <w:bottom w:val="none" w:sz="0" w:space="0" w:color="auto"/>
        <w:right w:val="none" w:sz="0" w:space="0" w:color="auto"/>
      </w:divBdr>
    </w:div>
    <w:div w:id="368843525">
      <w:bodyDiv w:val="1"/>
      <w:marLeft w:val="0"/>
      <w:marRight w:val="0"/>
      <w:marTop w:val="0"/>
      <w:marBottom w:val="0"/>
      <w:divBdr>
        <w:top w:val="none" w:sz="0" w:space="0" w:color="auto"/>
        <w:left w:val="none" w:sz="0" w:space="0" w:color="auto"/>
        <w:bottom w:val="none" w:sz="0" w:space="0" w:color="auto"/>
        <w:right w:val="none" w:sz="0" w:space="0" w:color="auto"/>
      </w:divBdr>
    </w:div>
    <w:div w:id="370763530">
      <w:bodyDiv w:val="1"/>
      <w:marLeft w:val="0"/>
      <w:marRight w:val="0"/>
      <w:marTop w:val="0"/>
      <w:marBottom w:val="0"/>
      <w:divBdr>
        <w:top w:val="none" w:sz="0" w:space="0" w:color="auto"/>
        <w:left w:val="none" w:sz="0" w:space="0" w:color="auto"/>
        <w:bottom w:val="none" w:sz="0" w:space="0" w:color="auto"/>
        <w:right w:val="none" w:sz="0" w:space="0" w:color="auto"/>
      </w:divBdr>
    </w:div>
    <w:div w:id="386298030">
      <w:bodyDiv w:val="1"/>
      <w:marLeft w:val="0"/>
      <w:marRight w:val="0"/>
      <w:marTop w:val="0"/>
      <w:marBottom w:val="0"/>
      <w:divBdr>
        <w:top w:val="none" w:sz="0" w:space="0" w:color="auto"/>
        <w:left w:val="none" w:sz="0" w:space="0" w:color="auto"/>
        <w:bottom w:val="none" w:sz="0" w:space="0" w:color="auto"/>
        <w:right w:val="none" w:sz="0" w:space="0" w:color="auto"/>
      </w:divBdr>
    </w:div>
    <w:div w:id="393284472">
      <w:bodyDiv w:val="1"/>
      <w:marLeft w:val="0"/>
      <w:marRight w:val="0"/>
      <w:marTop w:val="0"/>
      <w:marBottom w:val="0"/>
      <w:divBdr>
        <w:top w:val="none" w:sz="0" w:space="0" w:color="auto"/>
        <w:left w:val="none" w:sz="0" w:space="0" w:color="auto"/>
        <w:bottom w:val="none" w:sz="0" w:space="0" w:color="auto"/>
        <w:right w:val="none" w:sz="0" w:space="0" w:color="auto"/>
      </w:divBdr>
    </w:div>
    <w:div w:id="409818443">
      <w:bodyDiv w:val="1"/>
      <w:marLeft w:val="0"/>
      <w:marRight w:val="0"/>
      <w:marTop w:val="0"/>
      <w:marBottom w:val="0"/>
      <w:divBdr>
        <w:top w:val="none" w:sz="0" w:space="0" w:color="auto"/>
        <w:left w:val="none" w:sz="0" w:space="0" w:color="auto"/>
        <w:bottom w:val="none" w:sz="0" w:space="0" w:color="auto"/>
        <w:right w:val="none" w:sz="0" w:space="0" w:color="auto"/>
      </w:divBdr>
    </w:div>
    <w:div w:id="411659084">
      <w:bodyDiv w:val="1"/>
      <w:marLeft w:val="0"/>
      <w:marRight w:val="0"/>
      <w:marTop w:val="0"/>
      <w:marBottom w:val="0"/>
      <w:divBdr>
        <w:top w:val="none" w:sz="0" w:space="0" w:color="auto"/>
        <w:left w:val="none" w:sz="0" w:space="0" w:color="auto"/>
        <w:bottom w:val="none" w:sz="0" w:space="0" w:color="auto"/>
        <w:right w:val="none" w:sz="0" w:space="0" w:color="auto"/>
      </w:divBdr>
    </w:div>
    <w:div w:id="430512946">
      <w:bodyDiv w:val="1"/>
      <w:marLeft w:val="0"/>
      <w:marRight w:val="0"/>
      <w:marTop w:val="0"/>
      <w:marBottom w:val="0"/>
      <w:divBdr>
        <w:top w:val="none" w:sz="0" w:space="0" w:color="auto"/>
        <w:left w:val="none" w:sz="0" w:space="0" w:color="auto"/>
        <w:bottom w:val="none" w:sz="0" w:space="0" w:color="auto"/>
        <w:right w:val="none" w:sz="0" w:space="0" w:color="auto"/>
      </w:divBdr>
    </w:div>
    <w:div w:id="476728855">
      <w:bodyDiv w:val="1"/>
      <w:marLeft w:val="0"/>
      <w:marRight w:val="0"/>
      <w:marTop w:val="0"/>
      <w:marBottom w:val="0"/>
      <w:divBdr>
        <w:top w:val="none" w:sz="0" w:space="0" w:color="auto"/>
        <w:left w:val="none" w:sz="0" w:space="0" w:color="auto"/>
        <w:bottom w:val="none" w:sz="0" w:space="0" w:color="auto"/>
        <w:right w:val="none" w:sz="0" w:space="0" w:color="auto"/>
      </w:divBdr>
    </w:div>
    <w:div w:id="488789281">
      <w:bodyDiv w:val="1"/>
      <w:marLeft w:val="0"/>
      <w:marRight w:val="0"/>
      <w:marTop w:val="0"/>
      <w:marBottom w:val="0"/>
      <w:divBdr>
        <w:top w:val="none" w:sz="0" w:space="0" w:color="auto"/>
        <w:left w:val="none" w:sz="0" w:space="0" w:color="auto"/>
        <w:bottom w:val="none" w:sz="0" w:space="0" w:color="auto"/>
        <w:right w:val="none" w:sz="0" w:space="0" w:color="auto"/>
      </w:divBdr>
    </w:div>
    <w:div w:id="489443912">
      <w:bodyDiv w:val="1"/>
      <w:marLeft w:val="0"/>
      <w:marRight w:val="0"/>
      <w:marTop w:val="0"/>
      <w:marBottom w:val="0"/>
      <w:divBdr>
        <w:top w:val="none" w:sz="0" w:space="0" w:color="auto"/>
        <w:left w:val="none" w:sz="0" w:space="0" w:color="auto"/>
        <w:bottom w:val="none" w:sz="0" w:space="0" w:color="auto"/>
        <w:right w:val="none" w:sz="0" w:space="0" w:color="auto"/>
      </w:divBdr>
    </w:div>
    <w:div w:id="550073546">
      <w:bodyDiv w:val="1"/>
      <w:marLeft w:val="0"/>
      <w:marRight w:val="0"/>
      <w:marTop w:val="0"/>
      <w:marBottom w:val="0"/>
      <w:divBdr>
        <w:top w:val="none" w:sz="0" w:space="0" w:color="auto"/>
        <w:left w:val="none" w:sz="0" w:space="0" w:color="auto"/>
        <w:bottom w:val="none" w:sz="0" w:space="0" w:color="auto"/>
        <w:right w:val="none" w:sz="0" w:space="0" w:color="auto"/>
      </w:divBdr>
    </w:div>
    <w:div w:id="555703266">
      <w:bodyDiv w:val="1"/>
      <w:marLeft w:val="0"/>
      <w:marRight w:val="0"/>
      <w:marTop w:val="0"/>
      <w:marBottom w:val="0"/>
      <w:divBdr>
        <w:top w:val="none" w:sz="0" w:space="0" w:color="auto"/>
        <w:left w:val="none" w:sz="0" w:space="0" w:color="auto"/>
        <w:bottom w:val="none" w:sz="0" w:space="0" w:color="auto"/>
        <w:right w:val="none" w:sz="0" w:space="0" w:color="auto"/>
      </w:divBdr>
    </w:div>
    <w:div w:id="579482639">
      <w:bodyDiv w:val="1"/>
      <w:marLeft w:val="0"/>
      <w:marRight w:val="0"/>
      <w:marTop w:val="0"/>
      <w:marBottom w:val="0"/>
      <w:divBdr>
        <w:top w:val="none" w:sz="0" w:space="0" w:color="auto"/>
        <w:left w:val="none" w:sz="0" w:space="0" w:color="auto"/>
        <w:bottom w:val="none" w:sz="0" w:space="0" w:color="auto"/>
        <w:right w:val="none" w:sz="0" w:space="0" w:color="auto"/>
      </w:divBdr>
    </w:div>
    <w:div w:id="620113028">
      <w:bodyDiv w:val="1"/>
      <w:marLeft w:val="0"/>
      <w:marRight w:val="0"/>
      <w:marTop w:val="0"/>
      <w:marBottom w:val="0"/>
      <w:divBdr>
        <w:top w:val="none" w:sz="0" w:space="0" w:color="auto"/>
        <w:left w:val="none" w:sz="0" w:space="0" w:color="auto"/>
        <w:bottom w:val="none" w:sz="0" w:space="0" w:color="auto"/>
        <w:right w:val="none" w:sz="0" w:space="0" w:color="auto"/>
      </w:divBdr>
      <w:divsChild>
        <w:div w:id="1102797875">
          <w:marLeft w:val="0"/>
          <w:marRight w:val="0"/>
          <w:marTop w:val="0"/>
          <w:marBottom w:val="0"/>
          <w:divBdr>
            <w:top w:val="none" w:sz="0" w:space="0" w:color="auto"/>
            <w:left w:val="none" w:sz="0" w:space="0" w:color="auto"/>
            <w:bottom w:val="none" w:sz="0" w:space="0" w:color="auto"/>
            <w:right w:val="none" w:sz="0" w:space="0" w:color="auto"/>
          </w:divBdr>
          <w:divsChild>
            <w:div w:id="1637947085">
              <w:marLeft w:val="0"/>
              <w:marRight w:val="0"/>
              <w:marTop w:val="0"/>
              <w:marBottom w:val="0"/>
              <w:divBdr>
                <w:top w:val="none" w:sz="0" w:space="0" w:color="auto"/>
                <w:left w:val="none" w:sz="0" w:space="0" w:color="auto"/>
                <w:bottom w:val="none" w:sz="0" w:space="0" w:color="auto"/>
                <w:right w:val="none" w:sz="0" w:space="0" w:color="auto"/>
              </w:divBdr>
              <w:divsChild>
                <w:div w:id="3893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2106">
      <w:bodyDiv w:val="1"/>
      <w:marLeft w:val="0"/>
      <w:marRight w:val="0"/>
      <w:marTop w:val="0"/>
      <w:marBottom w:val="0"/>
      <w:divBdr>
        <w:top w:val="none" w:sz="0" w:space="0" w:color="auto"/>
        <w:left w:val="none" w:sz="0" w:space="0" w:color="auto"/>
        <w:bottom w:val="none" w:sz="0" w:space="0" w:color="auto"/>
        <w:right w:val="none" w:sz="0" w:space="0" w:color="auto"/>
      </w:divBdr>
    </w:div>
    <w:div w:id="660307278">
      <w:bodyDiv w:val="1"/>
      <w:marLeft w:val="0"/>
      <w:marRight w:val="0"/>
      <w:marTop w:val="0"/>
      <w:marBottom w:val="0"/>
      <w:divBdr>
        <w:top w:val="none" w:sz="0" w:space="0" w:color="auto"/>
        <w:left w:val="none" w:sz="0" w:space="0" w:color="auto"/>
        <w:bottom w:val="none" w:sz="0" w:space="0" w:color="auto"/>
        <w:right w:val="none" w:sz="0" w:space="0" w:color="auto"/>
      </w:divBdr>
    </w:div>
    <w:div w:id="678971681">
      <w:bodyDiv w:val="1"/>
      <w:marLeft w:val="0"/>
      <w:marRight w:val="0"/>
      <w:marTop w:val="0"/>
      <w:marBottom w:val="0"/>
      <w:divBdr>
        <w:top w:val="none" w:sz="0" w:space="0" w:color="auto"/>
        <w:left w:val="none" w:sz="0" w:space="0" w:color="auto"/>
        <w:bottom w:val="none" w:sz="0" w:space="0" w:color="auto"/>
        <w:right w:val="none" w:sz="0" w:space="0" w:color="auto"/>
      </w:divBdr>
    </w:div>
    <w:div w:id="687563178">
      <w:bodyDiv w:val="1"/>
      <w:marLeft w:val="0"/>
      <w:marRight w:val="0"/>
      <w:marTop w:val="0"/>
      <w:marBottom w:val="0"/>
      <w:divBdr>
        <w:top w:val="none" w:sz="0" w:space="0" w:color="auto"/>
        <w:left w:val="none" w:sz="0" w:space="0" w:color="auto"/>
        <w:bottom w:val="none" w:sz="0" w:space="0" w:color="auto"/>
        <w:right w:val="none" w:sz="0" w:space="0" w:color="auto"/>
      </w:divBdr>
    </w:div>
    <w:div w:id="688412223">
      <w:bodyDiv w:val="1"/>
      <w:marLeft w:val="0"/>
      <w:marRight w:val="0"/>
      <w:marTop w:val="0"/>
      <w:marBottom w:val="0"/>
      <w:divBdr>
        <w:top w:val="none" w:sz="0" w:space="0" w:color="auto"/>
        <w:left w:val="none" w:sz="0" w:space="0" w:color="auto"/>
        <w:bottom w:val="none" w:sz="0" w:space="0" w:color="auto"/>
        <w:right w:val="none" w:sz="0" w:space="0" w:color="auto"/>
      </w:divBdr>
    </w:div>
    <w:div w:id="690498920">
      <w:bodyDiv w:val="1"/>
      <w:marLeft w:val="0"/>
      <w:marRight w:val="0"/>
      <w:marTop w:val="0"/>
      <w:marBottom w:val="0"/>
      <w:divBdr>
        <w:top w:val="none" w:sz="0" w:space="0" w:color="auto"/>
        <w:left w:val="none" w:sz="0" w:space="0" w:color="auto"/>
        <w:bottom w:val="none" w:sz="0" w:space="0" w:color="auto"/>
        <w:right w:val="none" w:sz="0" w:space="0" w:color="auto"/>
      </w:divBdr>
    </w:div>
    <w:div w:id="705564510">
      <w:bodyDiv w:val="1"/>
      <w:marLeft w:val="0"/>
      <w:marRight w:val="0"/>
      <w:marTop w:val="0"/>
      <w:marBottom w:val="0"/>
      <w:divBdr>
        <w:top w:val="none" w:sz="0" w:space="0" w:color="auto"/>
        <w:left w:val="none" w:sz="0" w:space="0" w:color="auto"/>
        <w:bottom w:val="none" w:sz="0" w:space="0" w:color="auto"/>
        <w:right w:val="none" w:sz="0" w:space="0" w:color="auto"/>
      </w:divBdr>
    </w:div>
    <w:div w:id="711154651">
      <w:bodyDiv w:val="1"/>
      <w:marLeft w:val="0"/>
      <w:marRight w:val="0"/>
      <w:marTop w:val="0"/>
      <w:marBottom w:val="0"/>
      <w:divBdr>
        <w:top w:val="none" w:sz="0" w:space="0" w:color="auto"/>
        <w:left w:val="none" w:sz="0" w:space="0" w:color="auto"/>
        <w:bottom w:val="none" w:sz="0" w:space="0" w:color="auto"/>
        <w:right w:val="none" w:sz="0" w:space="0" w:color="auto"/>
      </w:divBdr>
    </w:div>
    <w:div w:id="733428491">
      <w:bodyDiv w:val="1"/>
      <w:marLeft w:val="0"/>
      <w:marRight w:val="0"/>
      <w:marTop w:val="0"/>
      <w:marBottom w:val="0"/>
      <w:divBdr>
        <w:top w:val="none" w:sz="0" w:space="0" w:color="auto"/>
        <w:left w:val="none" w:sz="0" w:space="0" w:color="auto"/>
        <w:bottom w:val="none" w:sz="0" w:space="0" w:color="auto"/>
        <w:right w:val="none" w:sz="0" w:space="0" w:color="auto"/>
      </w:divBdr>
      <w:divsChild>
        <w:div w:id="318272107">
          <w:marLeft w:val="0"/>
          <w:marRight w:val="0"/>
          <w:marTop w:val="0"/>
          <w:marBottom w:val="0"/>
          <w:divBdr>
            <w:top w:val="none" w:sz="0" w:space="0" w:color="auto"/>
            <w:left w:val="none" w:sz="0" w:space="0" w:color="auto"/>
            <w:bottom w:val="none" w:sz="0" w:space="0" w:color="auto"/>
            <w:right w:val="none" w:sz="0" w:space="0" w:color="auto"/>
          </w:divBdr>
          <w:divsChild>
            <w:div w:id="452670298">
              <w:marLeft w:val="0"/>
              <w:marRight w:val="0"/>
              <w:marTop w:val="0"/>
              <w:marBottom w:val="0"/>
              <w:divBdr>
                <w:top w:val="none" w:sz="0" w:space="0" w:color="auto"/>
                <w:left w:val="none" w:sz="0" w:space="0" w:color="auto"/>
                <w:bottom w:val="none" w:sz="0" w:space="0" w:color="auto"/>
                <w:right w:val="none" w:sz="0" w:space="0" w:color="auto"/>
              </w:divBdr>
              <w:divsChild>
                <w:div w:id="17258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37978">
      <w:bodyDiv w:val="1"/>
      <w:marLeft w:val="0"/>
      <w:marRight w:val="0"/>
      <w:marTop w:val="0"/>
      <w:marBottom w:val="0"/>
      <w:divBdr>
        <w:top w:val="none" w:sz="0" w:space="0" w:color="auto"/>
        <w:left w:val="none" w:sz="0" w:space="0" w:color="auto"/>
        <w:bottom w:val="none" w:sz="0" w:space="0" w:color="auto"/>
        <w:right w:val="none" w:sz="0" w:space="0" w:color="auto"/>
      </w:divBdr>
    </w:div>
    <w:div w:id="749277593">
      <w:bodyDiv w:val="1"/>
      <w:marLeft w:val="0"/>
      <w:marRight w:val="0"/>
      <w:marTop w:val="0"/>
      <w:marBottom w:val="0"/>
      <w:divBdr>
        <w:top w:val="none" w:sz="0" w:space="0" w:color="auto"/>
        <w:left w:val="none" w:sz="0" w:space="0" w:color="auto"/>
        <w:bottom w:val="none" w:sz="0" w:space="0" w:color="auto"/>
        <w:right w:val="none" w:sz="0" w:space="0" w:color="auto"/>
      </w:divBdr>
    </w:div>
    <w:div w:id="827942504">
      <w:bodyDiv w:val="1"/>
      <w:marLeft w:val="0"/>
      <w:marRight w:val="0"/>
      <w:marTop w:val="0"/>
      <w:marBottom w:val="0"/>
      <w:divBdr>
        <w:top w:val="none" w:sz="0" w:space="0" w:color="auto"/>
        <w:left w:val="none" w:sz="0" w:space="0" w:color="auto"/>
        <w:bottom w:val="none" w:sz="0" w:space="0" w:color="auto"/>
        <w:right w:val="none" w:sz="0" w:space="0" w:color="auto"/>
      </w:divBdr>
      <w:divsChild>
        <w:div w:id="970524527">
          <w:marLeft w:val="0"/>
          <w:marRight w:val="0"/>
          <w:marTop w:val="0"/>
          <w:marBottom w:val="0"/>
          <w:divBdr>
            <w:top w:val="none" w:sz="0" w:space="0" w:color="auto"/>
            <w:left w:val="none" w:sz="0" w:space="0" w:color="auto"/>
            <w:bottom w:val="none" w:sz="0" w:space="0" w:color="auto"/>
            <w:right w:val="none" w:sz="0" w:space="0" w:color="auto"/>
          </w:divBdr>
          <w:divsChild>
            <w:div w:id="844709720">
              <w:marLeft w:val="0"/>
              <w:marRight w:val="0"/>
              <w:marTop w:val="0"/>
              <w:marBottom w:val="0"/>
              <w:divBdr>
                <w:top w:val="none" w:sz="0" w:space="0" w:color="auto"/>
                <w:left w:val="none" w:sz="0" w:space="0" w:color="auto"/>
                <w:bottom w:val="none" w:sz="0" w:space="0" w:color="auto"/>
                <w:right w:val="none" w:sz="0" w:space="0" w:color="auto"/>
              </w:divBdr>
              <w:divsChild>
                <w:div w:id="13101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1957">
      <w:bodyDiv w:val="1"/>
      <w:marLeft w:val="0"/>
      <w:marRight w:val="0"/>
      <w:marTop w:val="0"/>
      <w:marBottom w:val="0"/>
      <w:divBdr>
        <w:top w:val="none" w:sz="0" w:space="0" w:color="auto"/>
        <w:left w:val="none" w:sz="0" w:space="0" w:color="auto"/>
        <w:bottom w:val="none" w:sz="0" w:space="0" w:color="auto"/>
        <w:right w:val="none" w:sz="0" w:space="0" w:color="auto"/>
      </w:divBdr>
    </w:div>
    <w:div w:id="906767421">
      <w:bodyDiv w:val="1"/>
      <w:marLeft w:val="0"/>
      <w:marRight w:val="0"/>
      <w:marTop w:val="0"/>
      <w:marBottom w:val="0"/>
      <w:divBdr>
        <w:top w:val="none" w:sz="0" w:space="0" w:color="auto"/>
        <w:left w:val="none" w:sz="0" w:space="0" w:color="auto"/>
        <w:bottom w:val="none" w:sz="0" w:space="0" w:color="auto"/>
        <w:right w:val="none" w:sz="0" w:space="0" w:color="auto"/>
      </w:divBdr>
    </w:div>
    <w:div w:id="917986344">
      <w:bodyDiv w:val="1"/>
      <w:marLeft w:val="0"/>
      <w:marRight w:val="0"/>
      <w:marTop w:val="0"/>
      <w:marBottom w:val="0"/>
      <w:divBdr>
        <w:top w:val="none" w:sz="0" w:space="0" w:color="auto"/>
        <w:left w:val="none" w:sz="0" w:space="0" w:color="auto"/>
        <w:bottom w:val="none" w:sz="0" w:space="0" w:color="auto"/>
        <w:right w:val="none" w:sz="0" w:space="0" w:color="auto"/>
      </w:divBdr>
    </w:div>
    <w:div w:id="925847406">
      <w:bodyDiv w:val="1"/>
      <w:marLeft w:val="0"/>
      <w:marRight w:val="0"/>
      <w:marTop w:val="0"/>
      <w:marBottom w:val="0"/>
      <w:divBdr>
        <w:top w:val="none" w:sz="0" w:space="0" w:color="auto"/>
        <w:left w:val="none" w:sz="0" w:space="0" w:color="auto"/>
        <w:bottom w:val="none" w:sz="0" w:space="0" w:color="auto"/>
        <w:right w:val="none" w:sz="0" w:space="0" w:color="auto"/>
      </w:divBdr>
      <w:divsChild>
        <w:div w:id="1191793901">
          <w:marLeft w:val="0"/>
          <w:marRight w:val="0"/>
          <w:marTop w:val="0"/>
          <w:marBottom w:val="0"/>
          <w:divBdr>
            <w:top w:val="none" w:sz="0" w:space="0" w:color="auto"/>
            <w:left w:val="none" w:sz="0" w:space="0" w:color="auto"/>
            <w:bottom w:val="none" w:sz="0" w:space="0" w:color="auto"/>
            <w:right w:val="none" w:sz="0" w:space="0" w:color="auto"/>
          </w:divBdr>
          <w:divsChild>
            <w:div w:id="208035134">
              <w:marLeft w:val="0"/>
              <w:marRight w:val="0"/>
              <w:marTop w:val="0"/>
              <w:marBottom w:val="0"/>
              <w:divBdr>
                <w:top w:val="none" w:sz="0" w:space="0" w:color="auto"/>
                <w:left w:val="none" w:sz="0" w:space="0" w:color="auto"/>
                <w:bottom w:val="none" w:sz="0" w:space="0" w:color="auto"/>
                <w:right w:val="none" w:sz="0" w:space="0" w:color="auto"/>
              </w:divBdr>
              <w:divsChild>
                <w:div w:id="76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4261">
          <w:marLeft w:val="0"/>
          <w:marRight w:val="0"/>
          <w:marTop w:val="0"/>
          <w:marBottom w:val="0"/>
          <w:divBdr>
            <w:top w:val="none" w:sz="0" w:space="0" w:color="auto"/>
            <w:left w:val="none" w:sz="0" w:space="0" w:color="auto"/>
            <w:bottom w:val="none" w:sz="0" w:space="0" w:color="auto"/>
            <w:right w:val="none" w:sz="0" w:space="0" w:color="auto"/>
          </w:divBdr>
          <w:divsChild>
            <w:div w:id="1030642324">
              <w:marLeft w:val="0"/>
              <w:marRight w:val="0"/>
              <w:marTop w:val="0"/>
              <w:marBottom w:val="0"/>
              <w:divBdr>
                <w:top w:val="none" w:sz="0" w:space="0" w:color="auto"/>
                <w:left w:val="none" w:sz="0" w:space="0" w:color="auto"/>
                <w:bottom w:val="none" w:sz="0" w:space="0" w:color="auto"/>
                <w:right w:val="none" w:sz="0" w:space="0" w:color="auto"/>
              </w:divBdr>
              <w:divsChild>
                <w:div w:id="1976178674">
                  <w:marLeft w:val="0"/>
                  <w:marRight w:val="0"/>
                  <w:marTop w:val="0"/>
                  <w:marBottom w:val="0"/>
                  <w:divBdr>
                    <w:top w:val="none" w:sz="0" w:space="0" w:color="auto"/>
                    <w:left w:val="none" w:sz="0" w:space="0" w:color="auto"/>
                    <w:bottom w:val="none" w:sz="0" w:space="0" w:color="auto"/>
                    <w:right w:val="none" w:sz="0" w:space="0" w:color="auto"/>
                  </w:divBdr>
                  <w:divsChild>
                    <w:div w:id="8040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1811">
              <w:marLeft w:val="0"/>
              <w:marRight w:val="0"/>
              <w:marTop w:val="0"/>
              <w:marBottom w:val="0"/>
              <w:divBdr>
                <w:top w:val="none" w:sz="0" w:space="0" w:color="auto"/>
                <w:left w:val="none" w:sz="0" w:space="0" w:color="auto"/>
                <w:bottom w:val="none" w:sz="0" w:space="0" w:color="auto"/>
                <w:right w:val="none" w:sz="0" w:space="0" w:color="auto"/>
              </w:divBdr>
              <w:divsChild>
                <w:div w:id="1158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6149">
      <w:bodyDiv w:val="1"/>
      <w:marLeft w:val="0"/>
      <w:marRight w:val="0"/>
      <w:marTop w:val="0"/>
      <w:marBottom w:val="0"/>
      <w:divBdr>
        <w:top w:val="none" w:sz="0" w:space="0" w:color="auto"/>
        <w:left w:val="none" w:sz="0" w:space="0" w:color="auto"/>
        <w:bottom w:val="none" w:sz="0" w:space="0" w:color="auto"/>
        <w:right w:val="none" w:sz="0" w:space="0" w:color="auto"/>
      </w:divBdr>
    </w:div>
    <w:div w:id="988556144">
      <w:bodyDiv w:val="1"/>
      <w:marLeft w:val="0"/>
      <w:marRight w:val="0"/>
      <w:marTop w:val="0"/>
      <w:marBottom w:val="0"/>
      <w:divBdr>
        <w:top w:val="none" w:sz="0" w:space="0" w:color="auto"/>
        <w:left w:val="none" w:sz="0" w:space="0" w:color="auto"/>
        <w:bottom w:val="none" w:sz="0" w:space="0" w:color="auto"/>
        <w:right w:val="none" w:sz="0" w:space="0" w:color="auto"/>
      </w:divBdr>
    </w:div>
    <w:div w:id="999844610">
      <w:bodyDiv w:val="1"/>
      <w:marLeft w:val="0"/>
      <w:marRight w:val="0"/>
      <w:marTop w:val="0"/>
      <w:marBottom w:val="0"/>
      <w:divBdr>
        <w:top w:val="none" w:sz="0" w:space="0" w:color="auto"/>
        <w:left w:val="none" w:sz="0" w:space="0" w:color="auto"/>
        <w:bottom w:val="none" w:sz="0" w:space="0" w:color="auto"/>
        <w:right w:val="none" w:sz="0" w:space="0" w:color="auto"/>
      </w:divBdr>
    </w:div>
    <w:div w:id="1008562755">
      <w:bodyDiv w:val="1"/>
      <w:marLeft w:val="0"/>
      <w:marRight w:val="0"/>
      <w:marTop w:val="0"/>
      <w:marBottom w:val="0"/>
      <w:divBdr>
        <w:top w:val="none" w:sz="0" w:space="0" w:color="auto"/>
        <w:left w:val="none" w:sz="0" w:space="0" w:color="auto"/>
        <w:bottom w:val="none" w:sz="0" w:space="0" w:color="auto"/>
        <w:right w:val="none" w:sz="0" w:space="0" w:color="auto"/>
      </w:divBdr>
    </w:div>
    <w:div w:id="1030572268">
      <w:bodyDiv w:val="1"/>
      <w:marLeft w:val="0"/>
      <w:marRight w:val="0"/>
      <w:marTop w:val="0"/>
      <w:marBottom w:val="0"/>
      <w:divBdr>
        <w:top w:val="none" w:sz="0" w:space="0" w:color="auto"/>
        <w:left w:val="none" w:sz="0" w:space="0" w:color="auto"/>
        <w:bottom w:val="none" w:sz="0" w:space="0" w:color="auto"/>
        <w:right w:val="none" w:sz="0" w:space="0" w:color="auto"/>
      </w:divBdr>
      <w:divsChild>
        <w:div w:id="733118404">
          <w:marLeft w:val="0"/>
          <w:marRight w:val="0"/>
          <w:marTop w:val="0"/>
          <w:marBottom w:val="0"/>
          <w:divBdr>
            <w:top w:val="none" w:sz="0" w:space="0" w:color="auto"/>
            <w:left w:val="none" w:sz="0" w:space="0" w:color="auto"/>
            <w:bottom w:val="none" w:sz="0" w:space="0" w:color="auto"/>
            <w:right w:val="none" w:sz="0" w:space="0" w:color="auto"/>
          </w:divBdr>
          <w:divsChild>
            <w:div w:id="923032056">
              <w:marLeft w:val="0"/>
              <w:marRight w:val="0"/>
              <w:marTop w:val="0"/>
              <w:marBottom w:val="0"/>
              <w:divBdr>
                <w:top w:val="none" w:sz="0" w:space="0" w:color="auto"/>
                <w:left w:val="none" w:sz="0" w:space="0" w:color="auto"/>
                <w:bottom w:val="none" w:sz="0" w:space="0" w:color="auto"/>
                <w:right w:val="none" w:sz="0" w:space="0" w:color="auto"/>
              </w:divBdr>
              <w:divsChild>
                <w:div w:id="20760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9522">
      <w:bodyDiv w:val="1"/>
      <w:marLeft w:val="0"/>
      <w:marRight w:val="0"/>
      <w:marTop w:val="0"/>
      <w:marBottom w:val="0"/>
      <w:divBdr>
        <w:top w:val="none" w:sz="0" w:space="0" w:color="auto"/>
        <w:left w:val="none" w:sz="0" w:space="0" w:color="auto"/>
        <w:bottom w:val="none" w:sz="0" w:space="0" w:color="auto"/>
        <w:right w:val="none" w:sz="0" w:space="0" w:color="auto"/>
      </w:divBdr>
      <w:divsChild>
        <w:div w:id="36517643">
          <w:marLeft w:val="0"/>
          <w:marRight w:val="0"/>
          <w:marTop w:val="0"/>
          <w:marBottom w:val="0"/>
          <w:divBdr>
            <w:top w:val="none" w:sz="0" w:space="0" w:color="auto"/>
            <w:left w:val="none" w:sz="0" w:space="0" w:color="auto"/>
            <w:bottom w:val="none" w:sz="0" w:space="0" w:color="auto"/>
            <w:right w:val="none" w:sz="0" w:space="0" w:color="auto"/>
          </w:divBdr>
          <w:divsChild>
            <w:div w:id="1424450580">
              <w:marLeft w:val="0"/>
              <w:marRight w:val="0"/>
              <w:marTop w:val="0"/>
              <w:marBottom w:val="0"/>
              <w:divBdr>
                <w:top w:val="none" w:sz="0" w:space="0" w:color="auto"/>
                <w:left w:val="none" w:sz="0" w:space="0" w:color="auto"/>
                <w:bottom w:val="none" w:sz="0" w:space="0" w:color="auto"/>
                <w:right w:val="none" w:sz="0" w:space="0" w:color="auto"/>
              </w:divBdr>
              <w:divsChild>
                <w:div w:id="734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01936">
      <w:bodyDiv w:val="1"/>
      <w:marLeft w:val="0"/>
      <w:marRight w:val="0"/>
      <w:marTop w:val="0"/>
      <w:marBottom w:val="0"/>
      <w:divBdr>
        <w:top w:val="none" w:sz="0" w:space="0" w:color="auto"/>
        <w:left w:val="none" w:sz="0" w:space="0" w:color="auto"/>
        <w:bottom w:val="none" w:sz="0" w:space="0" w:color="auto"/>
        <w:right w:val="none" w:sz="0" w:space="0" w:color="auto"/>
      </w:divBdr>
      <w:divsChild>
        <w:div w:id="1686402882">
          <w:marLeft w:val="0"/>
          <w:marRight w:val="0"/>
          <w:marTop w:val="0"/>
          <w:marBottom w:val="0"/>
          <w:divBdr>
            <w:top w:val="none" w:sz="0" w:space="0" w:color="auto"/>
            <w:left w:val="none" w:sz="0" w:space="0" w:color="auto"/>
            <w:bottom w:val="none" w:sz="0" w:space="0" w:color="auto"/>
            <w:right w:val="none" w:sz="0" w:space="0" w:color="auto"/>
          </w:divBdr>
          <w:divsChild>
            <w:div w:id="671643002">
              <w:marLeft w:val="0"/>
              <w:marRight w:val="0"/>
              <w:marTop w:val="0"/>
              <w:marBottom w:val="0"/>
              <w:divBdr>
                <w:top w:val="none" w:sz="0" w:space="0" w:color="auto"/>
                <w:left w:val="none" w:sz="0" w:space="0" w:color="auto"/>
                <w:bottom w:val="none" w:sz="0" w:space="0" w:color="auto"/>
                <w:right w:val="none" w:sz="0" w:space="0" w:color="auto"/>
              </w:divBdr>
              <w:divsChild>
                <w:div w:id="16021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584">
      <w:bodyDiv w:val="1"/>
      <w:marLeft w:val="0"/>
      <w:marRight w:val="0"/>
      <w:marTop w:val="0"/>
      <w:marBottom w:val="0"/>
      <w:divBdr>
        <w:top w:val="none" w:sz="0" w:space="0" w:color="auto"/>
        <w:left w:val="none" w:sz="0" w:space="0" w:color="auto"/>
        <w:bottom w:val="none" w:sz="0" w:space="0" w:color="auto"/>
        <w:right w:val="none" w:sz="0" w:space="0" w:color="auto"/>
      </w:divBdr>
      <w:divsChild>
        <w:div w:id="907114876">
          <w:marLeft w:val="0"/>
          <w:marRight w:val="0"/>
          <w:marTop w:val="0"/>
          <w:marBottom w:val="0"/>
          <w:divBdr>
            <w:top w:val="none" w:sz="0" w:space="0" w:color="auto"/>
            <w:left w:val="none" w:sz="0" w:space="0" w:color="auto"/>
            <w:bottom w:val="none" w:sz="0" w:space="0" w:color="auto"/>
            <w:right w:val="none" w:sz="0" w:space="0" w:color="auto"/>
          </w:divBdr>
          <w:divsChild>
            <w:div w:id="2017997018">
              <w:marLeft w:val="0"/>
              <w:marRight w:val="0"/>
              <w:marTop w:val="0"/>
              <w:marBottom w:val="0"/>
              <w:divBdr>
                <w:top w:val="none" w:sz="0" w:space="0" w:color="auto"/>
                <w:left w:val="none" w:sz="0" w:space="0" w:color="auto"/>
                <w:bottom w:val="none" w:sz="0" w:space="0" w:color="auto"/>
                <w:right w:val="none" w:sz="0" w:space="0" w:color="auto"/>
              </w:divBdr>
              <w:divsChild>
                <w:div w:id="15243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20819">
      <w:bodyDiv w:val="1"/>
      <w:marLeft w:val="0"/>
      <w:marRight w:val="0"/>
      <w:marTop w:val="0"/>
      <w:marBottom w:val="0"/>
      <w:divBdr>
        <w:top w:val="none" w:sz="0" w:space="0" w:color="auto"/>
        <w:left w:val="none" w:sz="0" w:space="0" w:color="auto"/>
        <w:bottom w:val="none" w:sz="0" w:space="0" w:color="auto"/>
        <w:right w:val="none" w:sz="0" w:space="0" w:color="auto"/>
      </w:divBdr>
    </w:div>
    <w:div w:id="1063064269">
      <w:bodyDiv w:val="1"/>
      <w:marLeft w:val="0"/>
      <w:marRight w:val="0"/>
      <w:marTop w:val="0"/>
      <w:marBottom w:val="0"/>
      <w:divBdr>
        <w:top w:val="none" w:sz="0" w:space="0" w:color="auto"/>
        <w:left w:val="none" w:sz="0" w:space="0" w:color="auto"/>
        <w:bottom w:val="none" w:sz="0" w:space="0" w:color="auto"/>
        <w:right w:val="none" w:sz="0" w:space="0" w:color="auto"/>
      </w:divBdr>
    </w:div>
    <w:div w:id="1066221067">
      <w:bodyDiv w:val="1"/>
      <w:marLeft w:val="0"/>
      <w:marRight w:val="0"/>
      <w:marTop w:val="0"/>
      <w:marBottom w:val="0"/>
      <w:divBdr>
        <w:top w:val="none" w:sz="0" w:space="0" w:color="auto"/>
        <w:left w:val="none" w:sz="0" w:space="0" w:color="auto"/>
        <w:bottom w:val="none" w:sz="0" w:space="0" w:color="auto"/>
        <w:right w:val="none" w:sz="0" w:space="0" w:color="auto"/>
      </w:divBdr>
    </w:div>
    <w:div w:id="1097991053">
      <w:bodyDiv w:val="1"/>
      <w:marLeft w:val="0"/>
      <w:marRight w:val="0"/>
      <w:marTop w:val="0"/>
      <w:marBottom w:val="0"/>
      <w:divBdr>
        <w:top w:val="none" w:sz="0" w:space="0" w:color="auto"/>
        <w:left w:val="none" w:sz="0" w:space="0" w:color="auto"/>
        <w:bottom w:val="none" w:sz="0" w:space="0" w:color="auto"/>
        <w:right w:val="none" w:sz="0" w:space="0" w:color="auto"/>
      </w:divBdr>
    </w:div>
    <w:div w:id="1119102345">
      <w:bodyDiv w:val="1"/>
      <w:marLeft w:val="0"/>
      <w:marRight w:val="0"/>
      <w:marTop w:val="0"/>
      <w:marBottom w:val="0"/>
      <w:divBdr>
        <w:top w:val="none" w:sz="0" w:space="0" w:color="auto"/>
        <w:left w:val="none" w:sz="0" w:space="0" w:color="auto"/>
        <w:bottom w:val="none" w:sz="0" w:space="0" w:color="auto"/>
        <w:right w:val="none" w:sz="0" w:space="0" w:color="auto"/>
      </w:divBdr>
      <w:divsChild>
        <w:div w:id="553009518">
          <w:marLeft w:val="0"/>
          <w:marRight w:val="0"/>
          <w:marTop w:val="0"/>
          <w:marBottom w:val="0"/>
          <w:divBdr>
            <w:top w:val="none" w:sz="0" w:space="0" w:color="auto"/>
            <w:left w:val="none" w:sz="0" w:space="0" w:color="auto"/>
            <w:bottom w:val="none" w:sz="0" w:space="0" w:color="auto"/>
            <w:right w:val="none" w:sz="0" w:space="0" w:color="auto"/>
          </w:divBdr>
          <w:divsChild>
            <w:div w:id="1185291680">
              <w:marLeft w:val="0"/>
              <w:marRight w:val="0"/>
              <w:marTop w:val="0"/>
              <w:marBottom w:val="0"/>
              <w:divBdr>
                <w:top w:val="none" w:sz="0" w:space="0" w:color="auto"/>
                <w:left w:val="none" w:sz="0" w:space="0" w:color="auto"/>
                <w:bottom w:val="none" w:sz="0" w:space="0" w:color="auto"/>
                <w:right w:val="none" w:sz="0" w:space="0" w:color="auto"/>
              </w:divBdr>
              <w:divsChild>
                <w:div w:id="4370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1056">
      <w:bodyDiv w:val="1"/>
      <w:marLeft w:val="0"/>
      <w:marRight w:val="0"/>
      <w:marTop w:val="0"/>
      <w:marBottom w:val="0"/>
      <w:divBdr>
        <w:top w:val="none" w:sz="0" w:space="0" w:color="auto"/>
        <w:left w:val="none" w:sz="0" w:space="0" w:color="auto"/>
        <w:bottom w:val="none" w:sz="0" w:space="0" w:color="auto"/>
        <w:right w:val="none" w:sz="0" w:space="0" w:color="auto"/>
      </w:divBdr>
    </w:div>
    <w:div w:id="1159348071">
      <w:bodyDiv w:val="1"/>
      <w:marLeft w:val="0"/>
      <w:marRight w:val="0"/>
      <w:marTop w:val="0"/>
      <w:marBottom w:val="0"/>
      <w:divBdr>
        <w:top w:val="none" w:sz="0" w:space="0" w:color="auto"/>
        <w:left w:val="none" w:sz="0" w:space="0" w:color="auto"/>
        <w:bottom w:val="none" w:sz="0" w:space="0" w:color="auto"/>
        <w:right w:val="none" w:sz="0" w:space="0" w:color="auto"/>
      </w:divBdr>
    </w:div>
    <w:div w:id="1168982090">
      <w:bodyDiv w:val="1"/>
      <w:marLeft w:val="0"/>
      <w:marRight w:val="0"/>
      <w:marTop w:val="0"/>
      <w:marBottom w:val="0"/>
      <w:divBdr>
        <w:top w:val="none" w:sz="0" w:space="0" w:color="auto"/>
        <w:left w:val="none" w:sz="0" w:space="0" w:color="auto"/>
        <w:bottom w:val="none" w:sz="0" w:space="0" w:color="auto"/>
        <w:right w:val="none" w:sz="0" w:space="0" w:color="auto"/>
      </w:divBdr>
    </w:div>
    <w:div w:id="1172721856">
      <w:bodyDiv w:val="1"/>
      <w:marLeft w:val="0"/>
      <w:marRight w:val="0"/>
      <w:marTop w:val="0"/>
      <w:marBottom w:val="0"/>
      <w:divBdr>
        <w:top w:val="none" w:sz="0" w:space="0" w:color="auto"/>
        <w:left w:val="none" w:sz="0" w:space="0" w:color="auto"/>
        <w:bottom w:val="none" w:sz="0" w:space="0" w:color="auto"/>
        <w:right w:val="none" w:sz="0" w:space="0" w:color="auto"/>
      </w:divBdr>
    </w:div>
    <w:div w:id="1173179377">
      <w:bodyDiv w:val="1"/>
      <w:marLeft w:val="0"/>
      <w:marRight w:val="0"/>
      <w:marTop w:val="0"/>
      <w:marBottom w:val="0"/>
      <w:divBdr>
        <w:top w:val="none" w:sz="0" w:space="0" w:color="auto"/>
        <w:left w:val="none" w:sz="0" w:space="0" w:color="auto"/>
        <w:bottom w:val="none" w:sz="0" w:space="0" w:color="auto"/>
        <w:right w:val="none" w:sz="0" w:space="0" w:color="auto"/>
      </w:divBdr>
      <w:divsChild>
        <w:div w:id="1310086769">
          <w:marLeft w:val="0"/>
          <w:marRight w:val="0"/>
          <w:marTop w:val="0"/>
          <w:marBottom w:val="0"/>
          <w:divBdr>
            <w:top w:val="none" w:sz="0" w:space="0" w:color="auto"/>
            <w:left w:val="none" w:sz="0" w:space="0" w:color="auto"/>
            <w:bottom w:val="none" w:sz="0" w:space="0" w:color="auto"/>
            <w:right w:val="none" w:sz="0" w:space="0" w:color="auto"/>
          </w:divBdr>
          <w:divsChild>
            <w:div w:id="708147327">
              <w:marLeft w:val="0"/>
              <w:marRight w:val="0"/>
              <w:marTop w:val="0"/>
              <w:marBottom w:val="0"/>
              <w:divBdr>
                <w:top w:val="none" w:sz="0" w:space="0" w:color="auto"/>
                <w:left w:val="none" w:sz="0" w:space="0" w:color="auto"/>
                <w:bottom w:val="none" w:sz="0" w:space="0" w:color="auto"/>
                <w:right w:val="none" w:sz="0" w:space="0" w:color="auto"/>
              </w:divBdr>
              <w:divsChild>
                <w:div w:id="12733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3630">
          <w:marLeft w:val="0"/>
          <w:marRight w:val="0"/>
          <w:marTop w:val="0"/>
          <w:marBottom w:val="0"/>
          <w:divBdr>
            <w:top w:val="none" w:sz="0" w:space="0" w:color="auto"/>
            <w:left w:val="none" w:sz="0" w:space="0" w:color="auto"/>
            <w:bottom w:val="none" w:sz="0" w:space="0" w:color="auto"/>
            <w:right w:val="none" w:sz="0" w:space="0" w:color="auto"/>
          </w:divBdr>
          <w:divsChild>
            <w:div w:id="195705145">
              <w:marLeft w:val="0"/>
              <w:marRight w:val="0"/>
              <w:marTop w:val="0"/>
              <w:marBottom w:val="0"/>
              <w:divBdr>
                <w:top w:val="none" w:sz="0" w:space="0" w:color="auto"/>
                <w:left w:val="none" w:sz="0" w:space="0" w:color="auto"/>
                <w:bottom w:val="none" w:sz="0" w:space="0" w:color="auto"/>
                <w:right w:val="none" w:sz="0" w:space="0" w:color="auto"/>
              </w:divBdr>
              <w:divsChild>
                <w:div w:id="734204492">
                  <w:marLeft w:val="0"/>
                  <w:marRight w:val="0"/>
                  <w:marTop w:val="0"/>
                  <w:marBottom w:val="0"/>
                  <w:divBdr>
                    <w:top w:val="none" w:sz="0" w:space="0" w:color="auto"/>
                    <w:left w:val="none" w:sz="0" w:space="0" w:color="auto"/>
                    <w:bottom w:val="none" w:sz="0" w:space="0" w:color="auto"/>
                    <w:right w:val="none" w:sz="0" w:space="0" w:color="auto"/>
                  </w:divBdr>
                  <w:divsChild>
                    <w:div w:id="15990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316">
              <w:marLeft w:val="0"/>
              <w:marRight w:val="0"/>
              <w:marTop w:val="0"/>
              <w:marBottom w:val="0"/>
              <w:divBdr>
                <w:top w:val="none" w:sz="0" w:space="0" w:color="auto"/>
                <w:left w:val="none" w:sz="0" w:space="0" w:color="auto"/>
                <w:bottom w:val="none" w:sz="0" w:space="0" w:color="auto"/>
                <w:right w:val="none" w:sz="0" w:space="0" w:color="auto"/>
              </w:divBdr>
              <w:divsChild>
                <w:div w:id="2830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1876">
      <w:bodyDiv w:val="1"/>
      <w:marLeft w:val="0"/>
      <w:marRight w:val="0"/>
      <w:marTop w:val="0"/>
      <w:marBottom w:val="0"/>
      <w:divBdr>
        <w:top w:val="none" w:sz="0" w:space="0" w:color="auto"/>
        <w:left w:val="none" w:sz="0" w:space="0" w:color="auto"/>
        <w:bottom w:val="none" w:sz="0" w:space="0" w:color="auto"/>
        <w:right w:val="none" w:sz="0" w:space="0" w:color="auto"/>
      </w:divBdr>
      <w:divsChild>
        <w:div w:id="1894122731">
          <w:marLeft w:val="0"/>
          <w:marRight w:val="0"/>
          <w:marTop w:val="0"/>
          <w:marBottom w:val="0"/>
          <w:divBdr>
            <w:top w:val="none" w:sz="0" w:space="0" w:color="auto"/>
            <w:left w:val="none" w:sz="0" w:space="0" w:color="auto"/>
            <w:bottom w:val="none" w:sz="0" w:space="0" w:color="auto"/>
            <w:right w:val="none" w:sz="0" w:space="0" w:color="auto"/>
          </w:divBdr>
          <w:divsChild>
            <w:div w:id="1771242472">
              <w:marLeft w:val="0"/>
              <w:marRight w:val="0"/>
              <w:marTop w:val="0"/>
              <w:marBottom w:val="0"/>
              <w:divBdr>
                <w:top w:val="none" w:sz="0" w:space="0" w:color="auto"/>
                <w:left w:val="none" w:sz="0" w:space="0" w:color="auto"/>
                <w:bottom w:val="none" w:sz="0" w:space="0" w:color="auto"/>
                <w:right w:val="none" w:sz="0" w:space="0" w:color="auto"/>
              </w:divBdr>
              <w:divsChild>
                <w:div w:id="19048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7590">
      <w:bodyDiv w:val="1"/>
      <w:marLeft w:val="0"/>
      <w:marRight w:val="0"/>
      <w:marTop w:val="0"/>
      <w:marBottom w:val="0"/>
      <w:divBdr>
        <w:top w:val="none" w:sz="0" w:space="0" w:color="auto"/>
        <w:left w:val="none" w:sz="0" w:space="0" w:color="auto"/>
        <w:bottom w:val="none" w:sz="0" w:space="0" w:color="auto"/>
        <w:right w:val="none" w:sz="0" w:space="0" w:color="auto"/>
      </w:divBdr>
      <w:divsChild>
        <w:div w:id="1370111202">
          <w:marLeft w:val="0"/>
          <w:marRight w:val="0"/>
          <w:marTop w:val="0"/>
          <w:marBottom w:val="0"/>
          <w:divBdr>
            <w:top w:val="none" w:sz="0" w:space="0" w:color="auto"/>
            <w:left w:val="none" w:sz="0" w:space="0" w:color="auto"/>
            <w:bottom w:val="none" w:sz="0" w:space="0" w:color="auto"/>
            <w:right w:val="none" w:sz="0" w:space="0" w:color="auto"/>
          </w:divBdr>
          <w:divsChild>
            <w:div w:id="978614286">
              <w:marLeft w:val="0"/>
              <w:marRight w:val="0"/>
              <w:marTop w:val="0"/>
              <w:marBottom w:val="0"/>
              <w:divBdr>
                <w:top w:val="none" w:sz="0" w:space="0" w:color="auto"/>
                <w:left w:val="none" w:sz="0" w:space="0" w:color="auto"/>
                <w:bottom w:val="none" w:sz="0" w:space="0" w:color="auto"/>
                <w:right w:val="none" w:sz="0" w:space="0" w:color="auto"/>
              </w:divBdr>
              <w:divsChild>
                <w:div w:id="45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7014">
      <w:bodyDiv w:val="1"/>
      <w:marLeft w:val="0"/>
      <w:marRight w:val="0"/>
      <w:marTop w:val="0"/>
      <w:marBottom w:val="0"/>
      <w:divBdr>
        <w:top w:val="none" w:sz="0" w:space="0" w:color="auto"/>
        <w:left w:val="none" w:sz="0" w:space="0" w:color="auto"/>
        <w:bottom w:val="none" w:sz="0" w:space="0" w:color="auto"/>
        <w:right w:val="none" w:sz="0" w:space="0" w:color="auto"/>
      </w:divBdr>
    </w:div>
    <w:div w:id="1321732779">
      <w:bodyDiv w:val="1"/>
      <w:marLeft w:val="0"/>
      <w:marRight w:val="0"/>
      <w:marTop w:val="0"/>
      <w:marBottom w:val="0"/>
      <w:divBdr>
        <w:top w:val="none" w:sz="0" w:space="0" w:color="auto"/>
        <w:left w:val="none" w:sz="0" w:space="0" w:color="auto"/>
        <w:bottom w:val="none" w:sz="0" w:space="0" w:color="auto"/>
        <w:right w:val="none" w:sz="0" w:space="0" w:color="auto"/>
      </w:divBdr>
    </w:div>
    <w:div w:id="1342732777">
      <w:bodyDiv w:val="1"/>
      <w:marLeft w:val="0"/>
      <w:marRight w:val="0"/>
      <w:marTop w:val="0"/>
      <w:marBottom w:val="0"/>
      <w:divBdr>
        <w:top w:val="none" w:sz="0" w:space="0" w:color="auto"/>
        <w:left w:val="none" w:sz="0" w:space="0" w:color="auto"/>
        <w:bottom w:val="none" w:sz="0" w:space="0" w:color="auto"/>
        <w:right w:val="none" w:sz="0" w:space="0" w:color="auto"/>
      </w:divBdr>
      <w:divsChild>
        <w:div w:id="763570341">
          <w:marLeft w:val="0"/>
          <w:marRight w:val="0"/>
          <w:marTop w:val="0"/>
          <w:marBottom w:val="0"/>
          <w:divBdr>
            <w:top w:val="none" w:sz="0" w:space="0" w:color="auto"/>
            <w:left w:val="none" w:sz="0" w:space="0" w:color="auto"/>
            <w:bottom w:val="none" w:sz="0" w:space="0" w:color="auto"/>
            <w:right w:val="none" w:sz="0" w:space="0" w:color="auto"/>
          </w:divBdr>
          <w:divsChild>
            <w:div w:id="261764254">
              <w:marLeft w:val="0"/>
              <w:marRight w:val="0"/>
              <w:marTop w:val="0"/>
              <w:marBottom w:val="0"/>
              <w:divBdr>
                <w:top w:val="none" w:sz="0" w:space="0" w:color="auto"/>
                <w:left w:val="none" w:sz="0" w:space="0" w:color="auto"/>
                <w:bottom w:val="none" w:sz="0" w:space="0" w:color="auto"/>
                <w:right w:val="none" w:sz="0" w:space="0" w:color="auto"/>
              </w:divBdr>
              <w:divsChild>
                <w:div w:id="15967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2501">
      <w:bodyDiv w:val="1"/>
      <w:marLeft w:val="0"/>
      <w:marRight w:val="0"/>
      <w:marTop w:val="0"/>
      <w:marBottom w:val="0"/>
      <w:divBdr>
        <w:top w:val="none" w:sz="0" w:space="0" w:color="auto"/>
        <w:left w:val="none" w:sz="0" w:space="0" w:color="auto"/>
        <w:bottom w:val="none" w:sz="0" w:space="0" w:color="auto"/>
        <w:right w:val="none" w:sz="0" w:space="0" w:color="auto"/>
      </w:divBdr>
      <w:divsChild>
        <w:div w:id="555355209">
          <w:marLeft w:val="0"/>
          <w:marRight w:val="0"/>
          <w:marTop w:val="0"/>
          <w:marBottom w:val="0"/>
          <w:divBdr>
            <w:top w:val="none" w:sz="0" w:space="0" w:color="auto"/>
            <w:left w:val="none" w:sz="0" w:space="0" w:color="auto"/>
            <w:bottom w:val="none" w:sz="0" w:space="0" w:color="auto"/>
            <w:right w:val="none" w:sz="0" w:space="0" w:color="auto"/>
          </w:divBdr>
          <w:divsChild>
            <w:div w:id="1238056979">
              <w:marLeft w:val="0"/>
              <w:marRight w:val="0"/>
              <w:marTop w:val="0"/>
              <w:marBottom w:val="0"/>
              <w:divBdr>
                <w:top w:val="none" w:sz="0" w:space="0" w:color="auto"/>
                <w:left w:val="none" w:sz="0" w:space="0" w:color="auto"/>
                <w:bottom w:val="none" w:sz="0" w:space="0" w:color="auto"/>
                <w:right w:val="none" w:sz="0" w:space="0" w:color="auto"/>
              </w:divBdr>
              <w:divsChild>
                <w:div w:id="19328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9575">
      <w:bodyDiv w:val="1"/>
      <w:marLeft w:val="0"/>
      <w:marRight w:val="0"/>
      <w:marTop w:val="0"/>
      <w:marBottom w:val="0"/>
      <w:divBdr>
        <w:top w:val="none" w:sz="0" w:space="0" w:color="auto"/>
        <w:left w:val="none" w:sz="0" w:space="0" w:color="auto"/>
        <w:bottom w:val="none" w:sz="0" w:space="0" w:color="auto"/>
        <w:right w:val="none" w:sz="0" w:space="0" w:color="auto"/>
      </w:divBdr>
    </w:div>
    <w:div w:id="1428577867">
      <w:bodyDiv w:val="1"/>
      <w:marLeft w:val="0"/>
      <w:marRight w:val="0"/>
      <w:marTop w:val="0"/>
      <w:marBottom w:val="0"/>
      <w:divBdr>
        <w:top w:val="none" w:sz="0" w:space="0" w:color="auto"/>
        <w:left w:val="none" w:sz="0" w:space="0" w:color="auto"/>
        <w:bottom w:val="none" w:sz="0" w:space="0" w:color="auto"/>
        <w:right w:val="none" w:sz="0" w:space="0" w:color="auto"/>
      </w:divBdr>
    </w:div>
    <w:div w:id="1433210247">
      <w:bodyDiv w:val="1"/>
      <w:marLeft w:val="0"/>
      <w:marRight w:val="0"/>
      <w:marTop w:val="0"/>
      <w:marBottom w:val="0"/>
      <w:divBdr>
        <w:top w:val="none" w:sz="0" w:space="0" w:color="auto"/>
        <w:left w:val="none" w:sz="0" w:space="0" w:color="auto"/>
        <w:bottom w:val="none" w:sz="0" w:space="0" w:color="auto"/>
        <w:right w:val="none" w:sz="0" w:space="0" w:color="auto"/>
      </w:divBdr>
    </w:div>
    <w:div w:id="1436944037">
      <w:bodyDiv w:val="1"/>
      <w:marLeft w:val="0"/>
      <w:marRight w:val="0"/>
      <w:marTop w:val="0"/>
      <w:marBottom w:val="0"/>
      <w:divBdr>
        <w:top w:val="none" w:sz="0" w:space="0" w:color="auto"/>
        <w:left w:val="none" w:sz="0" w:space="0" w:color="auto"/>
        <w:bottom w:val="none" w:sz="0" w:space="0" w:color="auto"/>
        <w:right w:val="none" w:sz="0" w:space="0" w:color="auto"/>
      </w:divBdr>
    </w:div>
    <w:div w:id="1453404335">
      <w:bodyDiv w:val="1"/>
      <w:marLeft w:val="0"/>
      <w:marRight w:val="0"/>
      <w:marTop w:val="0"/>
      <w:marBottom w:val="0"/>
      <w:divBdr>
        <w:top w:val="none" w:sz="0" w:space="0" w:color="auto"/>
        <w:left w:val="none" w:sz="0" w:space="0" w:color="auto"/>
        <w:bottom w:val="none" w:sz="0" w:space="0" w:color="auto"/>
        <w:right w:val="none" w:sz="0" w:space="0" w:color="auto"/>
      </w:divBdr>
    </w:div>
    <w:div w:id="1480271198">
      <w:bodyDiv w:val="1"/>
      <w:marLeft w:val="0"/>
      <w:marRight w:val="0"/>
      <w:marTop w:val="0"/>
      <w:marBottom w:val="0"/>
      <w:divBdr>
        <w:top w:val="none" w:sz="0" w:space="0" w:color="auto"/>
        <w:left w:val="none" w:sz="0" w:space="0" w:color="auto"/>
        <w:bottom w:val="none" w:sz="0" w:space="0" w:color="auto"/>
        <w:right w:val="none" w:sz="0" w:space="0" w:color="auto"/>
      </w:divBdr>
    </w:div>
    <w:div w:id="1484658123">
      <w:bodyDiv w:val="1"/>
      <w:marLeft w:val="0"/>
      <w:marRight w:val="0"/>
      <w:marTop w:val="0"/>
      <w:marBottom w:val="0"/>
      <w:divBdr>
        <w:top w:val="none" w:sz="0" w:space="0" w:color="auto"/>
        <w:left w:val="none" w:sz="0" w:space="0" w:color="auto"/>
        <w:bottom w:val="none" w:sz="0" w:space="0" w:color="auto"/>
        <w:right w:val="none" w:sz="0" w:space="0" w:color="auto"/>
      </w:divBdr>
    </w:div>
    <w:div w:id="1490711242">
      <w:bodyDiv w:val="1"/>
      <w:marLeft w:val="0"/>
      <w:marRight w:val="0"/>
      <w:marTop w:val="0"/>
      <w:marBottom w:val="0"/>
      <w:divBdr>
        <w:top w:val="none" w:sz="0" w:space="0" w:color="auto"/>
        <w:left w:val="none" w:sz="0" w:space="0" w:color="auto"/>
        <w:bottom w:val="none" w:sz="0" w:space="0" w:color="auto"/>
        <w:right w:val="none" w:sz="0" w:space="0" w:color="auto"/>
      </w:divBdr>
    </w:div>
    <w:div w:id="1493184649">
      <w:bodyDiv w:val="1"/>
      <w:marLeft w:val="0"/>
      <w:marRight w:val="0"/>
      <w:marTop w:val="0"/>
      <w:marBottom w:val="0"/>
      <w:divBdr>
        <w:top w:val="none" w:sz="0" w:space="0" w:color="auto"/>
        <w:left w:val="none" w:sz="0" w:space="0" w:color="auto"/>
        <w:bottom w:val="none" w:sz="0" w:space="0" w:color="auto"/>
        <w:right w:val="none" w:sz="0" w:space="0" w:color="auto"/>
      </w:divBdr>
    </w:div>
    <w:div w:id="1496335943">
      <w:bodyDiv w:val="1"/>
      <w:marLeft w:val="0"/>
      <w:marRight w:val="0"/>
      <w:marTop w:val="0"/>
      <w:marBottom w:val="0"/>
      <w:divBdr>
        <w:top w:val="none" w:sz="0" w:space="0" w:color="auto"/>
        <w:left w:val="none" w:sz="0" w:space="0" w:color="auto"/>
        <w:bottom w:val="none" w:sz="0" w:space="0" w:color="auto"/>
        <w:right w:val="none" w:sz="0" w:space="0" w:color="auto"/>
      </w:divBdr>
    </w:div>
    <w:div w:id="1522426221">
      <w:bodyDiv w:val="1"/>
      <w:marLeft w:val="0"/>
      <w:marRight w:val="0"/>
      <w:marTop w:val="0"/>
      <w:marBottom w:val="0"/>
      <w:divBdr>
        <w:top w:val="none" w:sz="0" w:space="0" w:color="auto"/>
        <w:left w:val="none" w:sz="0" w:space="0" w:color="auto"/>
        <w:bottom w:val="none" w:sz="0" w:space="0" w:color="auto"/>
        <w:right w:val="none" w:sz="0" w:space="0" w:color="auto"/>
      </w:divBdr>
    </w:div>
    <w:div w:id="1543785818">
      <w:bodyDiv w:val="1"/>
      <w:marLeft w:val="0"/>
      <w:marRight w:val="0"/>
      <w:marTop w:val="0"/>
      <w:marBottom w:val="0"/>
      <w:divBdr>
        <w:top w:val="none" w:sz="0" w:space="0" w:color="auto"/>
        <w:left w:val="none" w:sz="0" w:space="0" w:color="auto"/>
        <w:bottom w:val="none" w:sz="0" w:space="0" w:color="auto"/>
        <w:right w:val="none" w:sz="0" w:space="0" w:color="auto"/>
      </w:divBdr>
    </w:div>
    <w:div w:id="1554347906">
      <w:bodyDiv w:val="1"/>
      <w:marLeft w:val="0"/>
      <w:marRight w:val="0"/>
      <w:marTop w:val="0"/>
      <w:marBottom w:val="0"/>
      <w:divBdr>
        <w:top w:val="none" w:sz="0" w:space="0" w:color="auto"/>
        <w:left w:val="none" w:sz="0" w:space="0" w:color="auto"/>
        <w:bottom w:val="none" w:sz="0" w:space="0" w:color="auto"/>
        <w:right w:val="none" w:sz="0" w:space="0" w:color="auto"/>
      </w:divBdr>
    </w:div>
    <w:div w:id="1571773320">
      <w:bodyDiv w:val="1"/>
      <w:marLeft w:val="0"/>
      <w:marRight w:val="0"/>
      <w:marTop w:val="0"/>
      <w:marBottom w:val="0"/>
      <w:divBdr>
        <w:top w:val="none" w:sz="0" w:space="0" w:color="auto"/>
        <w:left w:val="none" w:sz="0" w:space="0" w:color="auto"/>
        <w:bottom w:val="none" w:sz="0" w:space="0" w:color="auto"/>
        <w:right w:val="none" w:sz="0" w:space="0" w:color="auto"/>
      </w:divBdr>
    </w:div>
    <w:div w:id="1576472753">
      <w:bodyDiv w:val="1"/>
      <w:marLeft w:val="0"/>
      <w:marRight w:val="0"/>
      <w:marTop w:val="0"/>
      <w:marBottom w:val="0"/>
      <w:divBdr>
        <w:top w:val="none" w:sz="0" w:space="0" w:color="auto"/>
        <w:left w:val="none" w:sz="0" w:space="0" w:color="auto"/>
        <w:bottom w:val="none" w:sz="0" w:space="0" w:color="auto"/>
        <w:right w:val="none" w:sz="0" w:space="0" w:color="auto"/>
      </w:divBdr>
    </w:div>
    <w:div w:id="1583368176">
      <w:bodyDiv w:val="1"/>
      <w:marLeft w:val="0"/>
      <w:marRight w:val="0"/>
      <w:marTop w:val="0"/>
      <w:marBottom w:val="0"/>
      <w:divBdr>
        <w:top w:val="none" w:sz="0" w:space="0" w:color="auto"/>
        <w:left w:val="none" w:sz="0" w:space="0" w:color="auto"/>
        <w:bottom w:val="none" w:sz="0" w:space="0" w:color="auto"/>
        <w:right w:val="none" w:sz="0" w:space="0" w:color="auto"/>
      </w:divBdr>
    </w:div>
    <w:div w:id="1587807682">
      <w:bodyDiv w:val="1"/>
      <w:marLeft w:val="0"/>
      <w:marRight w:val="0"/>
      <w:marTop w:val="0"/>
      <w:marBottom w:val="0"/>
      <w:divBdr>
        <w:top w:val="none" w:sz="0" w:space="0" w:color="auto"/>
        <w:left w:val="none" w:sz="0" w:space="0" w:color="auto"/>
        <w:bottom w:val="none" w:sz="0" w:space="0" w:color="auto"/>
        <w:right w:val="none" w:sz="0" w:space="0" w:color="auto"/>
      </w:divBdr>
    </w:div>
    <w:div w:id="1601258693">
      <w:bodyDiv w:val="1"/>
      <w:marLeft w:val="0"/>
      <w:marRight w:val="0"/>
      <w:marTop w:val="0"/>
      <w:marBottom w:val="0"/>
      <w:divBdr>
        <w:top w:val="none" w:sz="0" w:space="0" w:color="auto"/>
        <w:left w:val="none" w:sz="0" w:space="0" w:color="auto"/>
        <w:bottom w:val="none" w:sz="0" w:space="0" w:color="auto"/>
        <w:right w:val="none" w:sz="0" w:space="0" w:color="auto"/>
      </w:divBdr>
    </w:div>
    <w:div w:id="1606573846">
      <w:bodyDiv w:val="1"/>
      <w:marLeft w:val="0"/>
      <w:marRight w:val="0"/>
      <w:marTop w:val="0"/>
      <w:marBottom w:val="0"/>
      <w:divBdr>
        <w:top w:val="none" w:sz="0" w:space="0" w:color="auto"/>
        <w:left w:val="none" w:sz="0" w:space="0" w:color="auto"/>
        <w:bottom w:val="none" w:sz="0" w:space="0" w:color="auto"/>
        <w:right w:val="none" w:sz="0" w:space="0" w:color="auto"/>
      </w:divBdr>
    </w:div>
    <w:div w:id="1614704790">
      <w:bodyDiv w:val="1"/>
      <w:marLeft w:val="0"/>
      <w:marRight w:val="0"/>
      <w:marTop w:val="0"/>
      <w:marBottom w:val="0"/>
      <w:divBdr>
        <w:top w:val="none" w:sz="0" w:space="0" w:color="auto"/>
        <w:left w:val="none" w:sz="0" w:space="0" w:color="auto"/>
        <w:bottom w:val="none" w:sz="0" w:space="0" w:color="auto"/>
        <w:right w:val="none" w:sz="0" w:space="0" w:color="auto"/>
      </w:divBdr>
    </w:div>
    <w:div w:id="1684824450">
      <w:bodyDiv w:val="1"/>
      <w:marLeft w:val="0"/>
      <w:marRight w:val="0"/>
      <w:marTop w:val="0"/>
      <w:marBottom w:val="0"/>
      <w:divBdr>
        <w:top w:val="none" w:sz="0" w:space="0" w:color="auto"/>
        <w:left w:val="none" w:sz="0" w:space="0" w:color="auto"/>
        <w:bottom w:val="none" w:sz="0" w:space="0" w:color="auto"/>
        <w:right w:val="none" w:sz="0" w:space="0" w:color="auto"/>
      </w:divBdr>
    </w:div>
    <w:div w:id="1687053043">
      <w:bodyDiv w:val="1"/>
      <w:marLeft w:val="0"/>
      <w:marRight w:val="0"/>
      <w:marTop w:val="0"/>
      <w:marBottom w:val="0"/>
      <w:divBdr>
        <w:top w:val="none" w:sz="0" w:space="0" w:color="auto"/>
        <w:left w:val="none" w:sz="0" w:space="0" w:color="auto"/>
        <w:bottom w:val="none" w:sz="0" w:space="0" w:color="auto"/>
        <w:right w:val="none" w:sz="0" w:space="0" w:color="auto"/>
      </w:divBdr>
    </w:div>
    <w:div w:id="1697343414">
      <w:bodyDiv w:val="1"/>
      <w:marLeft w:val="0"/>
      <w:marRight w:val="0"/>
      <w:marTop w:val="0"/>
      <w:marBottom w:val="0"/>
      <w:divBdr>
        <w:top w:val="none" w:sz="0" w:space="0" w:color="auto"/>
        <w:left w:val="none" w:sz="0" w:space="0" w:color="auto"/>
        <w:bottom w:val="none" w:sz="0" w:space="0" w:color="auto"/>
        <w:right w:val="none" w:sz="0" w:space="0" w:color="auto"/>
      </w:divBdr>
    </w:div>
    <w:div w:id="1698895104">
      <w:bodyDiv w:val="1"/>
      <w:marLeft w:val="0"/>
      <w:marRight w:val="0"/>
      <w:marTop w:val="0"/>
      <w:marBottom w:val="0"/>
      <w:divBdr>
        <w:top w:val="none" w:sz="0" w:space="0" w:color="auto"/>
        <w:left w:val="none" w:sz="0" w:space="0" w:color="auto"/>
        <w:bottom w:val="none" w:sz="0" w:space="0" w:color="auto"/>
        <w:right w:val="none" w:sz="0" w:space="0" w:color="auto"/>
      </w:divBdr>
    </w:div>
    <w:div w:id="1725328795">
      <w:bodyDiv w:val="1"/>
      <w:marLeft w:val="0"/>
      <w:marRight w:val="0"/>
      <w:marTop w:val="0"/>
      <w:marBottom w:val="0"/>
      <w:divBdr>
        <w:top w:val="none" w:sz="0" w:space="0" w:color="auto"/>
        <w:left w:val="none" w:sz="0" w:space="0" w:color="auto"/>
        <w:bottom w:val="none" w:sz="0" w:space="0" w:color="auto"/>
        <w:right w:val="none" w:sz="0" w:space="0" w:color="auto"/>
      </w:divBdr>
      <w:divsChild>
        <w:div w:id="1696686890">
          <w:marLeft w:val="0"/>
          <w:marRight w:val="0"/>
          <w:marTop w:val="0"/>
          <w:marBottom w:val="0"/>
          <w:divBdr>
            <w:top w:val="none" w:sz="0" w:space="0" w:color="auto"/>
            <w:left w:val="none" w:sz="0" w:space="0" w:color="auto"/>
            <w:bottom w:val="none" w:sz="0" w:space="0" w:color="auto"/>
            <w:right w:val="none" w:sz="0" w:space="0" w:color="auto"/>
          </w:divBdr>
          <w:divsChild>
            <w:div w:id="220560305">
              <w:marLeft w:val="0"/>
              <w:marRight w:val="0"/>
              <w:marTop w:val="0"/>
              <w:marBottom w:val="0"/>
              <w:divBdr>
                <w:top w:val="none" w:sz="0" w:space="0" w:color="auto"/>
                <w:left w:val="none" w:sz="0" w:space="0" w:color="auto"/>
                <w:bottom w:val="none" w:sz="0" w:space="0" w:color="auto"/>
                <w:right w:val="none" w:sz="0" w:space="0" w:color="auto"/>
              </w:divBdr>
              <w:divsChild>
                <w:div w:id="4388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50379">
      <w:bodyDiv w:val="1"/>
      <w:marLeft w:val="0"/>
      <w:marRight w:val="0"/>
      <w:marTop w:val="0"/>
      <w:marBottom w:val="0"/>
      <w:divBdr>
        <w:top w:val="none" w:sz="0" w:space="0" w:color="auto"/>
        <w:left w:val="none" w:sz="0" w:space="0" w:color="auto"/>
        <w:bottom w:val="none" w:sz="0" w:space="0" w:color="auto"/>
        <w:right w:val="none" w:sz="0" w:space="0" w:color="auto"/>
      </w:divBdr>
    </w:div>
    <w:div w:id="1733386254">
      <w:bodyDiv w:val="1"/>
      <w:marLeft w:val="0"/>
      <w:marRight w:val="0"/>
      <w:marTop w:val="0"/>
      <w:marBottom w:val="0"/>
      <w:divBdr>
        <w:top w:val="none" w:sz="0" w:space="0" w:color="auto"/>
        <w:left w:val="none" w:sz="0" w:space="0" w:color="auto"/>
        <w:bottom w:val="none" w:sz="0" w:space="0" w:color="auto"/>
        <w:right w:val="none" w:sz="0" w:space="0" w:color="auto"/>
      </w:divBdr>
    </w:div>
    <w:div w:id="1737437927">
      <w:bodyDiv w:val="1"/>
      <w:marLeft w:val="0"/>
      <w:marRight w:val="0"/>
      <w:marTop w:val="0"/>
      <w:marBottom w:val="0"/>
      <w:divBdr>
        <w:top w:val="none" w:sz="0" w:space="0" w:color="auto"/>
        <w:left w:val="none" w:sz="0" w:space="0" w:color="auto"/>
        <w:bottom w:val="none" w:sz="0" w:space="0" w:color="auto"/>
        <w:right w:val="none" w:sz="0" w:space="0" w:color="auto"/>
      </w:divBdr>
    </w:div>
    <w:div w:id="1761178173">
      <w:bodyDiv w:val="1"/>
      <w:marLeft w:val="0"/>
      <w:marRight w:val="0"/>
      <w:marTop w:val="0"/>
      <w:marBottom w:val="0"/>
      <w:divBdr>
        <w:top w:val="none" w:sz="0" w:space="0" w:color="auto"/>
        <w:left w:val="none" w:sz="0" w:space="0" w:color="auto"/>
        <w:bottom w:val="none" w:sz="0" w:space="0" w:color="auto"/>
        <w:right w:val="none" w:sz="0" w:space="0" w:color="auto"/>
      </w:divBdr>
    </w:div>
    <w:div w:id="1772161039">
      <w:bodyDiv w:val="1"/>
      <w:marLeft w:val="0"/>
      <w:marRight w:val="0"/>
      <w:marTop w:val="0"/>
      <w:marBottom w:val="0"/>
      <w:divBdr>
        <w:top w:val="none" w:sz="0" w:space="0" w:color="auto"/>
        <w:left w:val="none" w:sz="0" w:space="0" w:color="auto"/>
        <w:bottom w:val="none" w:sz="0" w:space="0" w:color="auto"/>
        <w:right w:val="none" w:sz="0" w:space="0" w:color="auto"/>
      </w:divBdr>
    </w:div>
    <w:div w:id="1786263829">
      <w:bodyDiv w:val="1"/>
      <w:marLeft w:val="0"/>
      <w:marRight w:val="0"/>
      <w:marTop w:val="0"/>
      <w:marBottom w:val="0"/>
      <w:divBdr>
        <w:top w:val="none" w:sz="0" w:space="0" w:color="auto"/>
        <w:left w:val="none" w:sz="0" w:space="0" w:color="auto"/>
        <w:bottom w:val="none" w:sz="0" w:space="0" w:color="auto"/>
        <w:right w:val="none" w:sz="0" w:space="0" w:color="auto"/>
      </w:divBdr>
    </w:div>
    <w:div w:id="1795293268">
      <w:bodyDiv w:val="1"/>
      <w:marLeft w:val="0"/>
      <w:marRight w:val="0"/>
      <w:marTop w:val="0"/>
      <w:marBottom w:val="0"/>
      <w:divBdr>
        <w:top w:val="none" w:sz="0" w:space="0" w:color="auto"/>
        <w:left w:val="none" w:sz="0" w:space="0" w:color="auto"/>
        <w:bottom w:val="none" w:sz="0" w:space="0" w:color="auto"/>
        <w:right w:val="none" w:sz="0" w:space="0" w:color="auto"/>
      </w:divBdr>
    </w:div>
    <w:div w:id="1804812074">
      <w:bodyDiv w:val="1"/>
      <w:marLeft w:val="0"/>
      <w:marRight w:val="0"/>
      <w:marTop w:val="0"/>
      <w:marBottom w:val="0"/>
      <w:divBdr>
        <w:top w:val="none" w:sz="0" w:space="0" w:color="auto"/>
        <w:left w:val="none" w:sz="0" w:space="0" w:color="auto"/>
        <w:bottom w:val="none" w:sz="0" w:space="0" w:color="auto"/>
        <w:right w:val="none" w:sz="0" w:space="0" w:color="auto"/>
      </w:divBdr>
      <w:divsChild>
        <w:div w:id="966400228">
          <w:marLeft w:val="0"/>
          <w:marRight w:val="0"/>
          <w:marTop w:val="0"/>
          <w:marBottom w:val="0"/>
          <w:divBdr>
            <w:top w:val="none" w:sz="0" w:space="0" w:color="auto"/>
            <w:left w:val="none" w:sz="0" w:space="0" w:color="auto"/>
            <w:bottom w:val="none" w:sz="0" w:space="0" w:color="auto"/>
            <w:right w:val="none" w:sz="0" w:space="0" w:color="auto"/>
          </w:divBdr>
          <w:divsChild>
            <w:div w:id="1529566799">
              <w:marLeft w:val="0"/>
              <w:marRight w:val="0"/>
              <w:marTop w:val="0"/>
              <w:marBottom w:val="0"/>
              <w:divBdr>
                <w:top w:val="none" w:sz="0" w:space="0" w:color="auto"/>
                <w:left w:val="none" w:sz="0" w:space="0" w:color="auto"/>
                <w:bottom w:val="none" w:sz="0" w:space="0" w:color="auto"/>
                <w:right w:val="none" w:sz="0" w:space="0" w:color="auto"/>
              </w:divBdr>
              <w:divsChild>
                <w:div w:id="13098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29129">
      <w:bodyDiv w:val="1"/>
      <w:marLeft w:val="0"/>
      <w:marRight w:val="0"/>
      <w:marTop w:val="0"/>
      <w:marBottom w:val="0"/>
      <w:divBdr>
        <w:top w:val="none" w:sz="0" w:space="0" w:color="auto"/>
        <w:left w:val="none" w:sz="0" w:space="0" w:color="auto"/>
        <w:bottom w:val="none" w:sz="0" w:space="0" w:color="auto"/>
        <w:right w:val="none" w:sz="0" w:space="0" w:color="auto"/>
      </w:divBdr>
    </w:div>
    <w:div w:id="1831872412">
      <w:bodyDiv w:val="1"/>
      <w:marLeft w:val="0"/>
      <w:marRight w:val="0"/>
      <w:marTop w:val="0"/>
      <w:marBottom w:val="0"/>
      <w:divBdr>
        <w:top w:val="none" w:sz="0" w:space="0" w:color="auto"/>
        <w:left w:val="none" w:sz="0" w:space="0" w:color="auto"/>
        <w:bottom w:val="none" w:sz="0" w:space="0" w:color="auto"/>
        <w:right w:val="none" w:sz="0" w:space="0" w:color="auto"/>
      </w:divBdr>
    </w:div>
    <w:div w:id="1863282382">
      <w:bodyDiv w:val="1"/>
      <w:marLeft w:val="0"/>
      <w:marRight w:val="0"/>
      <w:marTop w:val="0"/>
      <w:marBottom w:val="0"/>
      <w:divBdr>
        <w:top w:val="none" w:sz="0" w:space="0" w:color="auto"/>
        <w:left w:val="none" w:sz="0" w:space="0" w:color="auto"/>
        <w:bottom w:val="none" w:sz="0" w:space="0" w:color="auto"/>
        <w:right w:val="none" w:sz="0" w:space="0" w:color="auto"/>
      </w:divBdr>
    </w:div>
    <w:div w:id="1878931822">
      <w:bodyDiv w:val="1"/>
      <w:marLeft w:val="0"/>
      <w:marRight w:val="0"/>
      <w:marTop w:val="0"/>
      <w:marBottom w:val="0"/>
      <w:divBdr>
        <w:top w:val="none" w:sz="0" w:space="0" w:color="auto"/>
        <w:left w:val="none" w:sz="0" w:space="0" w:color="auto"/>
        <w:bottom w:val="none" w:sz="0" w:space="0" w:color="auto"/>
        <w:right w:val="none" w:sz="0" w:space="0" w:color="auto"/>
      </w:divBdr>
    </w:div>
    <w:div w:id="1935437693">
      <w:bodyDiv w:val="1"/>
      <w:marLeft w:val="0"/>
      <w:marRight w:val="0"/>
      <w:marTop w:val="0"/>
      <w:marBottom w:val="0"/>
      <w:divBdr>
        <w:top w:val="none" w:sz="0" w:space="0" w:color="auto"/>
        <w:left w:val="none" w:sz="0" w:space="0" w:color="auto"/>
        <w:bottom w:val="none" w:sz="0" w:space="0" w:color="auto"/>
        <w:right w:val="none" w:sz="0" w:space="0" w:color="auto"/>
      </w:divBdr>
    </w:div>
    <w:div w:id="1937788288">
      <w:bodyDiv w:val="1"/>
      <w:marLeft w:val="0"/>
      <w:marRight w:val="0"/>
      <w:marTop w:val="0"/>
      <w:marBottom w:val="0"/>
      <w:divBdr>
        <w:top w:val="none" w:sz="0" w:space="0" w:color="auto"/>
        <w:left w:val="none" w:sz="0" w:space="0" w:color="auto"/>
        <w:bottom w:val="none" w:sz="0" w:space="0" w:color="auto"/>
        <w:right w:val="none" w:sz="0" w:space="0" w:color="auto"/>
      </w:divBdr>
      <w:divsChild>
        <w:div w:id="905072245">
          <w:marLeft w:val="0"/>
          <w:marRight w:val="0"/>
          <w:marTop w:val="0"/>
          <w:marBottom w:val="0"/>
          <w:divBdr>
            <w:top w:val="none" w:sz="0" w:space="0" w:color="auto"/>
            <w:left w:val="none" w:sz="0" w:space="0" w:color="auto"/>
            <w:bottom w:val="none" w:sz="0" w:space="0" w:color="auto"/>
            <w:right w:val="none" w:sz="0" w:space="0" w:color="auto"/>
          </w:divBdr>
          <w:divsChild>
            <w:div w:id="438070481">
              <w:marLeft w:val="0"/>
              <w:marRight w:val="0"/>
              <w:marTop w:val="0"/>
              <w:marBottom w:val="0"/>
              <w:divBdr>
                <w:top w:val="none" w:sz="0" w:space="0" w:color="auto"/>
                <w:left w:val="none" w:sz="0" w:space="0" w:color="auto"/>
                <w:bottom w:val="none" w:sz="0" w:space="0" w:color="auto"/>
                <w:right w:val="none" w:sz="0" w:space="0" w:color="auto"/>
              </w:divBdr>
              <w:divsChild>
                <w:div w:id="448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6943">
      <w:bodyDiv w:val="1"/>
      <w:marLeft w:val="0"/>
      <w:marRight w:val="0"/>
      <w:marTop w:val="0"/>
      <w:marBottom w:val="0"/>
      <w:divBdr>
        <w:top w:val="none" w:sz="0" w:space="0" w:color="auto"/>
        <w:left w:val="none" w:sz="0" w:space="0" w:color="auto"/>
        <w:bottom w:val="none" w:sz="0" w:space="0" w:color="auto"/>
        <w:right w:val="none" w:sz="0" w:space="0" w:color="auto"/>
      </w:divBdr>
    </w:div>
    <w:div w:id="1965114611">
      <w:bodyDiv w:val="1"/>
      <w:marLeft w:val="0"/>
      <w:marRight w:val="0"/>
      <w:marTop w:val="0"/>
      <w:marBottom w:val="0"/>
      <w:divBdr>
        <w:top w:val="none" w:sz="0" w:space="0" w:color="auto"/>
        <w:left w:val="none" w:sz="0" w:space="0" w:color="auto"/>
        <w:bottom w:val="none" w:sz="0" w:space="0" w:color="auto"/>
        <w:right w:val="none" w:sz="0" w:space="0" w:color="auto"/>
      </w:divBdr>
    </w:div>
    <w:div w:id="1969121352">
      <w:bodyDiv w:val="1"/>
      <w:marLeft w:val="0"/>
      <w:marRight w:val="0"/>
      <w:marTop w:val="0"/>
      <w:marBottom w:val="0"/>
      <w:divBdr>
        <w:top w:val="none" w:sz="0" w:space="0" w:color="auto"/>
        <w:left w:val="none" w:sz="0" w:space="0" w:color="auto"/>
        <w:bottom w:val="none" w:sz="0" w:space="0" w:color="auto"/>
        <w:right w:val="none" w:sz="0" w:space="0" w:color="auto"/>
      </w:divBdr>
    </w:div>
    <w:div w:id="1982612793">
      <w:bodyDiv w:val="1"/>
      <w:marLeft w:val="0"/>
      <w:marRight w:val="0"/>
      <w:marTop w:val="0"/>
      <w:marBottom w:val="0"/>
      <w:divBdr>
        <w:top w:val="none" w:sz="0" w:space="0" w:color="auto"/>
        <w:left w:val="none" w:sz="0" w:space="0" w:color="auto"/>
        <w:bottom w:val="none" w:sz="0" w:space="0" w:color="auto"/>
        <w:right w:val="none" w:sz="0" w:space="0" w:color="auto"/>
      </w:divBdr>
    </w:div>
    <w:div w:id="2014792128">
      <w:bodyDiv w:val="1"/>
      <w:marLeft w:val="0"/>
      <w:marRight w:val="0"/>
      <w:marTop w:val="0"/>
      <w:marBottom w:val="0"/>
      <w:divBdr>
        <w:top w:val="none" w:sz="0" w:space="0" w:color="auto"/>
        <w:left w:val="none" w:sz="0" w:space="0" w:color="auto"/>
        <w:bottom w:val="none" w:sz="0" w:space="0" w:color="auto"/>
        <w:right w:val="none" w:sz="0" w:space="0" w:color="auto"/>
      </w:divBdr>
    </w:div>
    <w:div w:id="2020934109">
      <w:bodyDiv w:val="1"/>
      <w:marLeft w:val="0"/>
      <w:marRight w:val="0"/>
      <w:marTop w:val="0"/>
      <w:marBottom w:val="0"/>
      <w:divBdr>
        <w:top w:val="none" w:sz="0" w:space="0" w:color="auto"/>
        <w:left w:val="none" w:sz="0" w:space="0" w:color="auto"/>
        <w:bottom w:val="none" w:sz="0" w:space="0" w:color="auto"/>
        <w:right w:val="none" w:sz="0" w:space="0" w:color="auto"/>
      </w:divBdr>
    </w:div>
    <w:div w:id="2026204364">
      <w:bodyDiv w:val="1"/>
      <w:marLeft w:val="0"/>
      <w:marRight w:val="0"/>
      <w:marTop w:val="0"/>
      <w:marBottom w:val="0"/>
      <w:divBdr>
        <w:top w:val="none" w:sz="0" w:space="0" w:color="auto"/>
        <w:left w:val="none" w:sz="0" w:space="0" w:color="auto"/>
        <w:bottom w:val="none" w:sz="0" w:space="0" w:color="auto"/>
        <w:right w:val="none" w:sz="0" w:space="0" w:color="auto"/>
      </w:divBdr>
    </w:div>
    <w:div w:id="2029718398">
      <w:bodyDiv w:val="1"/>
      <w:marLeft w:val="0"/>
      <w:marRight w:val="0"/>
      <w:marTop w:val="0"/>
      <w:marBottom w:val="0"/>
      <w:divBdr>
        <w:top w:val="none" w:sz="0" w:space="0" w:color="auto"/>
        <w:left w:val="none" w:sz="0" w:space="0" w:color="auto"/>
        <w:bottom w:val="none" w:sz="0" w:space="0" w:color="auto"/>
        <w:right w:val="none" w:sz="0" w:space="0" w:color="auto"/>
      </w:divBdr>
    </w:div>
    <w:div w:id="2034989858">
      <w:bodyDiv w:val="1"/>
      <w:marLeft w:val="0"/>
      <w:marRight w:val="0"/>
      <w:marTop w:val="0"/>
      <w:marBottom w:val="0"/>
      <w:divBdr>
        <w:top w:val="none" w:sz="0" w:space="0" w:color="auto"/>
        <w:left w:val="none" w:sz="0" w:space="0" w:color="auto"/>
        <w:bottom w:val="none" w:sz="0" w:space="0" w:color="auto"/>
        <w:right w:val="none" w:sz="0" w:space="0" w:color="auto"/>
      </w:divBdr>
    </w:div>
    <w:div w:id="2054499748">
      <w:bodyDiv w:val="1"/>
      <w:marLeft w:val="0"/>
      <w:marRight w:val="0"/>
      <w:marTop w:val="0"/>
      <w:marBottom w:val="0"/>
      <w:divBdr>
        <w:top w:val="none" w:sz="0" w:space="0" w:color="auto"/>
        <w:left w:val="none" w:sz="0" w:space="0" w:color="auto"/>
        <w:bottom w:val="none" w:sz="0" w:space="0" w:color="auto"/>
        <w:right w:val="none" w:sz="0" w:space="0" w:color="auto"/>
      </w:divBdr>
    </w:div>
    <w:div w:id="2063361835">
      <w:bodyDiv w:val="1"/>
      <w:marLeft w:val="0"/>
      <w:marRight w:val="0"/>
      <w:marTop w:val="0"/>
      <w:marBottom w:val="0"/>
      <w:divBdr>
        <w:top w:val="none" w:sz="0" w:space="0" w:color="auto"/>
        <w:left w:val="none" w:sz="0" w:space="0" w:color="auto"/>
        <w:bottom w:val="none" w:sz="0" w:space="0" w:color="auto"/>
        <w:right w:val="none" w:sz="0" w:space="0" w:color="auto"/>
      </w:divBdr>
    </w:div>
    <w:div w:id="2064282249">
      <w:bodyDiv w:val="1"/>
      <w:marLeft w:val="0"/>
      <w:marRight w:val="0"/>
      <w:marTop w:val="0"/>
      <w:marBottom w:val="0"/>
      <w:divBdr>
        <w:top w:val="none" w:sz="0" w:space="0" w:color="auto"/>
        <w:left w:val="none" w:sz="0" w:space="0" w:color="auto"/>
        <w:bottom w:val="none" w:sz="0" w:space="0" w:color="auto"/>
        <w:right w:val="none" w:sz="0" w:space="0" w:color="auto"/>
      </w:divBdr>
    </w:div>
    <w:div w:id="20731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drimasd.org/cienciaysociedad/documentos/doc/DeclaracionSevill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kifplan.org/WIKIPLAN/1%201%20238%20-%20pazcifico.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D9145BC7F610459E3E330AB46262E1" ma:contentTypeVersion="6" ma:contentTypeDescription="Crear nuevo documento." ma:contentTypeScope="" ma:versionID="dbc5add2f534abe92b32b0883ffac618">
  <xsd:schema xmlns:xsd="http://www.w3.org/2001/XMLSchema" xmlns:xs="http://www.w3.org/2001/XMLSchema" xmlns:p="http://schemas.microsoft.com/office/2006/metadata/properties" xmlns:ns2="d646ca40-5e46-455d-9cd2-728c0e1b0271" targetNamespace="http://schemas.microsoft.com/office/2006/metadata/properties" ma:root="true" ma:fieldsID="a3ea8d588509fae05fbf9eafa16b0326" ns2:_="">
    <xsd:import namespace="d646ca40-5e46-455d-9cd2-728c0e1b02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6ca40-5e46-455d-9cd2-728c0e1b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38ECF-765B-4CA8-BE46-AED562F52E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95DFDE-B424-49E2-9B06-7D8F575699FE}">
  <ds:schemaRefs>
    <ds:schemaRef ds:uri="http://schemas.microsoft.com/sharepoint/v3/contenttype/forms"/>
  </ds:schemaRefs>
</ds:datastoreItem>
</file>

<file path=customXml/itemProps3.xml><?xml version="1.0" encoding="utf-8"?>
<ds:datastoreItem xmlns:ds="http://schemas.openxmlformats.org/officeDocument/2006/customXml" ds:itemID="{FCE06FF8-86DF-47DB-A176-3B483D56D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6ca40-5e46-455d-9cd2-728c0e1b0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18</Pages>
  <Words>5819</Words>
  <Characters>32008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Beltran</dc:creator>
  <cp:keywords/>
  <dc:description/>
  <cp:lastModifiedBy>Gustavo Toledo</cp:lastModifiedBy>
  <cp:revision>706</cp:revision>
  <dcterms:created xsi:type="dcterms:W3CDTF">2020-12-14T17:03:00Z</dcterms:created>
  <dcterms:modified xsi:type="dcterms:W3CDTF">2021-03-27T17:41:00Z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0x01010066D9145BC7F610459E3E330AB46262E1</vt:lpwstr>
  </property>
</Properties>
</file>